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C33864" w:rsidRDefault="00C33864" w:rsidP="00A07BF2">
      <w:pPr>
        <w:pStyle w:val="a3"/>
        <w:shd w:val="clear" w:color="auto" w:fill="FFFFFF"/>
        <w:spacing w:before="0" w:beforeAutospacing="0" w:after="0" w:afterAutospacing="0" w:line="560" w:lineRule="exact"/>
        <w:jc w:val="center"/>
        <w:rPr>
          <w:rFonts w:ascii="仿宋_GB2312" w:eastAsia="仿宋_GB2312" w:hAnsi="微软雅黑"/>
          <w:color w:val="333333"/>
          <w:sz w:val="30"/>
          <w:szCs w:val="30"/>
        </w:rPr>
      </w:pPr>
      <w:r w:rsidRPr="00C33864">
        <w:rPr>
          <w:rFonts w:ascii="仿宋_GB2312" w:eastAsia="仿宋_GB2312" w:hAnsi="微软雅黑" w:hint="eastAsia"/>
          <w:color w:val="333333"/>
          <w:sz w:val="30"/>
          <w:szCs w:val="30"/>
        </w:rPr>
        <w:t>国开教师〔</w:t>
      </w:r>
      <w:r w:rsidR="00A07BF2">
        <w:rPr>
          <w:rFonts w:ascii="仿宋_GB2312" w:eastAsia="仿宋_GB2312" w:hAnsi="微软雅黑"/>
          <w:color w:val="333333"/>
          <w:sz w:val="30"/>
          <w:szCs w:val="30"/>
        </w:rPr>
        <w:t>201</w:t>
      </w:r>
      <w:r w:rsidR="00A07BF2">
        <w:rPr>
          <w:rFonts w:ascii="仿宋_GB2312" w:eastAsia="仿宋_GB2312" w:hAnsi="微软雅黑" w:hint="eastAsia"/>
          <w:color w:val="333333"/>
          <w:sz w:val="30"/>
          <w:szCs w:val="30"/>
        </w:rPr>
        <w:t>7</w:t>
      </w:r>
      <w:r w:rsidRPr="00C33864">
        <w:rPr>
          <w:rFonts w:ascii="仿宋_GB2312" w:eastAsia="仿宋_GB2312" w:hAnsi="微软雅黑" w:hint="eastAsia"/>
          <w:color w:val="333333"/>
          <w:sz w:val="30"/>
          <w:szCs w:val="30"/>
        </w:rPr>
        <w:t>〕</w:t>
      </w:r>
      <w:r w:rsidRPr="00C33864">
        <w:rPr>
          <w:rFonts w:ascii="仿宋_GB2312" w:eastAsia="仿宋_GB2312" w:hAnsi="微软雅黑"/>
          <w:color w:val="333333"/>
          <w:sz w:val="30"/>
          <w:szCs w:val="30"/>
        </w:rPr>
        <w:t>1</w:t>
      </w:r>
      <w:r w:rsidRPr="00C33864">
        <w:rPr>
          <w:rFonts w:ascii="仿宋_GB2312" w:eastAsia="仿宋_GB2312" w:hAnsi="微软雅黑" w:hint="eastAsia"/>
          <w:color w:val="333333"/>
          <w:sz w:val="30"/>
          <w:szCs w:val="30"/>
        </w:rPr>
        <w:t>号</w:t>
      </w:r>
    </w:p>
    <w:p w:rsidR="00A07BF2"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A07BF2" w:rsidRPr="00C33864" w:rsidRDefault="00A07BF2" w:rsidP="00A07BF2">
      <w:pPr>
        <w:pStyle w:val="a3"/>
        <w:shd w:val="clear" w:color="auto" w:fill="FFFFFF"/>
        <w:spacing w:before="0" w:beforeAutospacing="0" w:after="0" w:afterAutospacing="0" w:line="560" w:lineRule="exact"/>
        <w:rPr>
          <w:rFonts w:ascii="仿宋_GB2312" w:eastAsia="仿宋_GB2312" w:hAnsi="微软雅黑"/>
          <w:color w:val="333333"/>
          <w:sz w:val="30"/>
          <w:szCs w:val="30"/>
        </w:rPr>
      </w:pPr>
    </w:p>
    <w:p w:rsidR="008734B9" w:rsidRDefault="00C33864" w:rsidP="00A07BF2">
      <w:pPr>
        <w:pStyle w:val="a3"/>
        <w:shd w:val="clear" w:color="auto" w:fill="FFFFFF"/>
        <w:spacing w:before="0" w:beforeAutospacing="0" w:after="0" w:afterAutospacing="0" w:line="560" w:lineRule="exact"/>
        <w:jc w:val="center"/>
        <w:rPr>
          <w:rFonts w:ascii="华文中宋" w:eastAsia="华文中宋" w:hAnsi="华文中宋"/>
          <w:b/>
          <w:bCs/>
          <w:sz w:val="36"/>
          <w:szCs w:val="36"/>
        </w:rPr>
      </w:pPr>
      <w:r w:rsidRPr="00A07BF2">
        <w:rPr>
          <w:rFonts w:ascii="华文中宋" w:eastAsia="华文中宋" w:hAnsi="华文中宋" w:hint="eastAsia"/>
          <w:b/>
          <w:bCs/>
          <w:sz w:val="36"/>
          <w:szCs w:val="36"/>
        </w:rPr>
        <w:t>关于举办</w:t>
      </w:r>
      <w:r w:rsidR="008734B9">
        <w:rPr>
          <w:rFonts w:ascii="华文中宋" w:eastAsia="华文中宋" w:hAnsi="华文中宋" w:hint="eastAsia"/>
          <w:b/>
          <w:bCs/>
          <w:sz w:val="36"/>
          <w:szCs w:val="36"/>
        </w:rPr>
        <w:t>2017年</w:t>
      </w:r>
      <w:r w:rsidR="008734B9">
        <w:rPr>
          <w:rFonts w:ascii="华文中宋" w:eastAsia="华文中宋" w:hAnsi="华文中宋"/>
          <w:b/>
          <w:bCs/>
          <w:sz w:val="36"/>
          <w:szCs w:val="36"/>
        </w:rPr>
        <w:t>春季学期</w:t>
      </w:r>
    </w:p>
    <w:p w:rsidR="00C33864" w:rsidRDefault="00C33864" w:rsidP="00A07BF2">
      <w:pPr>
        <w:pStyle w:val="a3"/>
        <w:shd w:val="clear" w:color="auto" w:fill="FFFFFF"/>
        <w:spacing w:before="0" w:beforeAutospacing="0" w:after="0" w:afterAutospacing="0" w:line="560" w:lineRule="exact"/>
        <w:jc w:val="center"/>
        <w:rPr>
          <w:rFonts w:ascii="华文中宋" w:eastAsia="华文中宋" w:hAnsi="华文中宋"/>
          <w:b/>
          <w:bCs/>
          <w:sz w:val="36"/>
          <w:szCs w:val="36"/>
        </w:rPr>
      </w:pPr>
      <w:r w:rsidRPr="00A07BF2">
        <w:rPr>
          <w:rFonts w:ascii="华文中宋" w:eastAsia="华文中宋" w:hAnsi="华文中宋" w:hint="eastAsia"/>
          <w:b/>
          <w:bCs/>
          <w:sz w:val="36"/>
          <w:szCs w:val="36"/>
        </w:rPr>
        <w:t>国家开放大学办学组织体系骨干教师研修班的通知</w:t>
      </w:r>
    </w:p>
    <w:p w:rsidR="00A07BF2" w:rsidRPr="008734B9" w:rsidRDefault="00A07BF2" w:rsidP="00A07BF2">
      <w:pPr>
        <w:pStyle w:val="a3"/>
        <w:shd w:val="clear" w:color="auto" w:fill="FFFFFF"/>
        <w:spacing w:before="0" w:beforeAutospacing="0" w:after="0" w:afterAutospacing="0" w:line="560" w:lineRule="exact"/>
        <w:jc w:val="center"/>
        <w:rPr>
          <w:rFonts w:ascii="华文中宋" w:eastAsia="华文中宋" w:hAnsi="华文中宋"/>
          <w:color w:val="333333"/>
          <w:sz w:val="36"/>
          <w:szCs w:val="36"/>
        </w:rPr>
      </w:pPr>
    </w:p>
    <w:p w:rsidR="00C33864" w:rsidRPr="00A07BF2" w:rsidRDefault="00E3023C"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Pr>
          <w:rFonts w:ascii="仿宋_GB2312" w:eastAsia="仿宋_GB2312" w:hAnsi="微软雅黑" w:hint="eastAsia"/>
          <w:color w:val="333333"/>
          <w:sz w:val="30"/>
          <w:szCs w:val="30"/>
        </w:rPr>
        <w:t>各分部，各相关</w:t>
      </w:r>
      <w:r w:rsidR="00934E3E">
        <w:rPr>
          <w:rFonts w:ascii="仿宋_GB2312" w:eastAsia="仿宋_GB2312" w:hAnsi="微软雅黑"/>
          <w:color w:val="333333"/>
          <w:sz w:val="30"/>
          <w:szCs w:val="30"/>
        </w:rPr>
        <w:t>学院</w:t>
      </w:r>
      <w:r w:rsidR="00C33864" w:rsidRPr="00A07BF2">
        <w:rPr>
          <w:rFonts w:ascii="仿宋_GB2312" w:eastAsia="仿宋_GB2312" w:hAnsi="微软雅黑" w:hint="eastAsia"/>
          <w:color w:val="333333"/>
          <w:sz w:val="30"/>
          <w:szCs w:val="30"/>
        </w:rPr>
        <w:t>：</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为加强国家开放大学办学组织体系从业人员队伍建设，促进专业化发展，提高从业人员从事远程开放教育的能力和水平，国家开放大学继续举办办学组织体系骨干教师研修班。现将</w:t>
      </w:r>
      <w:r w:rsidRPr="00A07BF2">
        <w:rPr>
          <w:rFonts w:ascii="仿宋_GB2312" w:eastAsia="仿宋_GB2312" w:hAnsi="Times New Roman" w:cs="Times New Roman" w:hint="eastAsia"/>
          <w:color w:val="333333"/>
          <w:sz w:val="30"/>
          <w:szCs w:val="30"/>
        </w:rPr>
        <w:t>201</w:t>
      </w:r>
      <w:r w:rsidR="00C9230B">
        <w:rPr>
          <w:rFonts w:ascii="仿宋_GB2312" w:eastAsia="仿宋_GB2312" w:hAnsi="Times New Roman" w:cs="Times New Roman" w:hint="eastAsia"/>
          <w:color w:val="333333"/>
          <w:sz w:val="30"/>
          <w:szCs w:val="30"/>
        </w:rPr>
        <w:t>7</w:t>
      </w:r>
      <w:r w:rsidR="00C9230B">
        <w:rPr>
          <w:rFonts w:ascii="仿宋_GB2312" w:eastAsia="仿宋_GB2312" w:hAnsi="微软雅黑" w:hint="eastAsia"/>
          <w:color w:val="333333"/>
          <w:sz w:val="30"/>
          <w:szCs w:val="30"/>
        </w:rPr>
        <w:t>年春</w:t>
      </w:r>
      <w:r w:rsidRPr="00A07BF2">
        <w:rPr>
          <w:rFonts w:ascii="仿宋_GB2312" w:eastAsia="仿宋_GB2312" w:hAnsi="微软雅黑" w:hint="eastAsia"/>
          <w:color w:val="333333"/>
          <w:sz w:val="30"/>
          <w:szCs w:val="30"/>
        </w:rPr>
        <w:t>季学期国家开放大学</w:t>
      </w:r>
      <w:r w:rsidR="0040435F">
        <w:rPr>
          <w:rFonts w:ascii="仿宋_GB2312" w:eastAsia="仿宋_GB2312" w:hAnsi="Times New Roman" w:cs="Times New Roman" w:hint="eastAsia"/>
          <w:color w:val="333333"/>
          <w:sz w:val="30"/>
          <w:szCs w:val="30"/>
        </w:rPr>
        <w:t>1701-170</w:t>
      </w:r>
      <w:r w:rsidRPr="00A07BF2">
        <w:rPr>
          <w:rFonts w:ascii="仿宋_GB2312" w:eastAsia="仿宋_GB2312" w:hAnsi="Times New Roman" w:cs="Times New Roman" w:hint="eastAsia"/>
          <w:color w:val="333333"/>
          <w:sz w:val="30"/>
          <w:szCs w:val="30"/>
        </w:rPr>
        <w:t>9</w:t>
      </w:r>
      <w:r w:rsidRPr="00A07BF2">
        <w:rPr>
          <w:rFonts w:ascii="仿宋_GB2312" w:eastAsia="仿宋_GB2312" w:hAnsi="微软雅黑" w:hint="eastAsia"/>
          <w:color w:val="333333"/>
          <w:sz w:val="30"/>
          <w:szCs w:val="30"/>
        </w:rPr>
        <w:t>期骨干教师研修班有关安排通知如下：</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一、研修目标</w:t>
      </w:r>
    </w:p>
    <w:p w:rsidR="00C33864" w:rsidRDefault="00C33864" w:rsidP="0040435F">
      <w:pPr>
        <w:pStyle w:val="a3"/>
        <w:shd w:val="clear" w:color="auto" w:fill="FFFFFF"/>
        <w:spacing w:before="0" w:beforeAutospacing="0" w:after="0" w:afterAutospacing="0" w:line="560" w:lineRule="exact"/>
        <w:ind w:firstLine="585"/>
        <w:rPr>
          <w:rFonts w:ascii="仿宋_GB2312" w:eastAsia="仿宋_GB2312" w:hAnsi="微软雅黑"/>
          <w:color w:val="333333"/>
          <w:sz w:val="30"/>
          <w:szCs w:val="30"/>
        </w:rPr>
      </w:pP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加强办学体系专业教师和研究人员的研修，提高其远程教育理论水平和专业技能，增强教学能力、学习支持服务能力、科研开拓和知识创新能力。</w:t>
      </w:r>
    </w:p>
    <w:p w:rsidR="0040435F" w:rsidRPr="008734B9" w:rsidRDefault="00C36398" w:rsidP="0040435F">
      <w:pPr>
        <w:spacing w:line="500" w:lineRule="exact"/>
        <w:ind w:firstLineChars="192" w:firstLine="576"/>
        <w:rPr>
          <w:rFonts w:ascii="仿宋_GB2312" w:eastAsia="仿宋_GB2312" w:hAnsi="微软雅黑" w:cs="宋体"/>
          <w:color w:val="333333"/>
          <w:kern w:val="0"/>
          <w:sz w:val="30"/>
          <w:szCs w:val="30"/>
        </w:rPr>
      </w:pPr>
      <w:r w:rsidRPr="00C36398">
        <w:rPr>
          <w:rFonts w:ascii="仿宋_GB2312" w:eastAsia="仿宋_GB2312" w:hAnsi="微软雅黑" w:cs="宋体"/>
          <w:color w:val="333333"/>
          <w:kern w:val="0"/>
          <w:sz w:val="30"/>
          <w:szCs w:val="30"/>
        </w:rPr>
        <w:t>2.</w:t>
      </w:r>
      <w:r w:rsidRPr="00C36398">
        <w:rPr>
          <w:rFonts w:ascii="仿宋_GB2312" w:eastAsia="仿宋_GB2312" w:hAnsi="微软雅黑" w:cs="宋体" w:hint="eastAsia"/>
          <w:color w:val="333333"/>
          <w:kern w:val="0"/>
          <w:sz w:val="30"/>
          <w:szCs w:val="30"/>
        </w:rPr>
        <w:t>加强办学体系中高层管理人员的研修，转变其战略转型期的办学理念，开阔思路，增强决策能力、战略开拓能力和体系办学能力。</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lastRenderedPageBreak/>
        <w:t xml:space="preserve">    </w:t>
      </w:r>
      <w:r w:rsidR="0040435F">
        <w:rPr>
          <w:rFonts w:ascii="仿宋_GB2312" w:eastAsia="仿宋_GB2312" w:hAnsi="Times New Roman" w:cs="Times New Roman" w:hint="eastAsia"/>
          <w:color w:val="333333"/>
          <w:sz w:val="30"/>
          <w:szCs w:val="30"/>
        </w:rPr>
        <w:t>3</w:t>
      </w:r>
      <w:r w:rsidRPr="00A07BF2">
        <w:rPr>
          <w:rFonts w:ascii="仿宋_GB2312" w:eastAsia="仿宋_GB2312" w:hAnsi="Times New Roman" w:cs="Times New Roman" w:hint="eastAsia"/>
          <w:color w:val="333333"/>
          <w:sz w:val="30"/>
          <w:szCs w:val="30"/>
        </w:rPr>
        <w:t>.</w:t>
      </w:r>
      <w:r w:rsidRPr="00A07BF2">
        <w:rPr>
          <w:rFonts w:ascii="仿宋_GB2312" w:eastAsia="仿宋_GB2312" w:hAnsi="微软雅黑" w:hint="eastAsia"/>
          <w:color w:val="333333"/>
          <w:sz w:val="30"/>
          <w:szCs w:val="30"/>
        </w:rPr>
        <w:t>加强办学体系教学管理人员、服务人员和技术人员的研修，</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提高其综合素质，完善知识结构，增强综合管理能力、创新能</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力、执行能力和服务能力。</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二、研修内容与形式</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研修内容主要包括领导力、远程教育、教学设计、课程建设、教学实施、学习支持、信息技术应用、学科发展、通用管理等方面的知识和技能。</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研修形式主要有专题讲座、案例教学、团队学习、主题工作坊、跨界学习等形式。</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三、研修组织要求</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各分部</w:t>
      </w:r>
      <w:r w:rsidR="008734B9">
        <w:rPr>
          <w:rFonts w:ascii="仿宋_GB2312" w:eastAsia="仿宋_GB2312" w:hAnsi="微软雅黑" w:hint="eastAsia"/>
          <w:color w:val="333333"/>
          <w:sz w:val="30"/>
          <w:szCs w:val="30"/>
        </w:rPr>
        <w:t>、</w:t>
      </w:r>
      <w:r w:rsidR="008734B9">
        <w:rPr>
          <w:rFonts w:ascii="仿宋_GB2312" w:eastAsia="仿宋_GB2312" w:hAnsi="微软雅黑"/>
          <w:color w:val="333333"/>
          <w:sz w:val="30"/>
          <w:szCs w:val="30"/>
        </w:rPr>
        <w:t>学院</w:t>
      </w:r>
      <w:r w:rsidRPr="00A07BF2">
        <w:rPr>
          <w:rFonts w:ascii="仿宋_GB2312" w:eastAsia="仿宋_GB2312" w:hAnsi="微软雅黑" w:hint="eastAsia"/>
          <w:color w:val="333333"/>
          <w:sz w:val="30"/>
          <w:szCs w:val="30"/>
        </w:rPr>
        <w:t>要高度重视骨干教师研修班学员的选派工作，</w:t>
      </w:r>
      <w:r w:rsidR="008734B9">
        <w:rPr>
          <w:rFonts w:ascii="仿宋_GB2312" w:eastAsia="仿宋_GB2312" w:hAnsi="微软雅黑" w:hint="eastAsia"/>
          <w:color w:val="333333"/>
          <w:sz w:val="30"/>
          <w:szCs w:val="30"/>
        </w:rPr>
        <w:t>按每期</w:t>
      </w:r>
      <w:r w:rsidR="008734B9">
        <w:rPr>
          <w:rFonts w:ascii="仿宋_GB2312" w:eastAsia="仿宋_GB2312" w:hAnsi="微软雅黑"/>
          <w:color w:val="333333"/>
          <w:sz w:val="30"/>
          <w:szCs w:val="30"/>
        </w:rPr>
        <w:t>研修班的</w:t>
      </w:r>
      <w:r w:rsidR="008734B9">
        <w:rPr>
          <w:rFonts w:ascii="仿宋_GB2312" w:eastAsia="仿宋_GB2312" w:hAnsi="微软雅黑" w:hint="eastAsia"/>
          <w:color w:val="333333"/>
          <w:sz w:val="30"/>
          <w:szCs w:val="30"/>
        </w:rPr>
        <w:t>报名要求选派</w:t>
      </w:r>
      <w:r w:rsidR="008734B9">
        <w:rPr>
          <w:rFonts w:ascii="仿宋_GB2312" w:eastAsia="仿宋_GB2312" w:hAnsi="微软雅黑"/>
          <w:color w:val="333333"/>
          <w:sz w:val="30"/>
          <w:szCs w:val="30"/>
        </w:rPr>
        <w:t>教师，</w:t>
      </w:r>
      <w:r w:rsidR="008734B9">
        <w:rPr>
          <w:rFonts w:ascii="仿宋_GB2312" w:eastAsia="仿宋_GB2312" w:hAnsi="微软雅黑" w:hint="eastAsia"/>
          <w:color w:val="333333"/>
          <w:sz w:val="30"/>
          <w:szCs w:val="30"/>
        </w:rPr>
        <w:t>可</w:t>
      </w:r>
      <w:r w:rsidRPr="00A07BF2">
        <w:rPr>
          <w:rFonts w:ascii="仿宋_GB2312" w:eastAsia="仿宋_GB2312" w:hAnsi="微软雅黑" w:hint="eastAsia"/>
          <w:color w:val="333333"/>
          <w:sz w:val="30"/>
          <w:szCs w:val="30"/>
        </w:rPr>
        <w:t>优先选派未参加过研修的教师，要特别注意选派长期坚守在基层电大</w:t>
      </w:r>
      <w:r w:rsidR="007262ED">
        <w:rPr>
          <w:rFonts w:ascii="仿宋_GB2312" w:eastAsia="仿宋_GB2312" w:hAnsi="微软雅黑" w:hint="eastAsia"/>
          <w:color w:val="333333"/>
          <w:sz w:val="30"/>
          <w:szCs w:val="30"/>
        </w:rPr>
        <w:t>、</w:t>
      </w:r>
      <w:r w:rsidR="007262ED">
        <w:rPr>
          <w:rFonts w:ascii="仿宋_GB2312" w:eastAsia="仿宋_GB2312" w:hAnsi="微软雅黑"/>
          <w:color w:val="333333"/>
          <w:sz w:val="30"/>
          <w:szCs w:val="30"/>
        </w:rPr>
        <w:t>学习中心</w:t>
      </w:r>
      <w:r w:rsidRPr="00A07BF2">
        <w:rPr>
          <w:rFonts w:ascii="仿宋_GB2312" w:eastAsia="仿宋_GB2312" w:hAnsi="微软雅黑" w:hint="eastAsia"/>
          <w:color w:val="333333"/>
          <w:sz w:val="30"/>
          <w:szCs w:val="30"/>
        </w:rPr>
        <w:t>工作第一线，辛勤工作、努力奉献、认真负责的教师（含兼职）参加研修。</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四、研修时间和地点</w:t>
      </w:r>
    </w:p>
    <w:p w:rsidR="00C33864" w:rsidRPr="000D48E5"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30"/>
          <w:szCs w:val="30"/>
        </w:rPr>
      </w:pPr>
      <w:r w:rsidRPr="00A07BF2">
        <w:rPr>
          <w:rFonts w:ascii="仿宋_GB2312" w:eastAsia="仿宋_GB2312" w:hAnsi="Times New Roman" w:cs="Times New Roman" w:hint="eastAsia"/>
          <w:color w:val="333333"/>
          <w:sz w:val="30"/>
          <w:szCs w:val="30"/>
        </w:rPr>
        <w:t xml:space="preserve">    1.</w:t>
      </w:r>
      <w:r w:rsidRPr="00A07BF2">
        <w:rPr>
          <w:rFonts w:ascii="仿宋_GB2312" w:eastAsia="仿宋_GB2312" w:hAnsi="微软雅黑" w:hint="eastAsia"/>
          <w:color w:val="333333"/>
          <w:sz w:val="30"/>
          <w:szCs w:val="30"/>
        </w:rPr>
        <w:t>研修时间：</w:t>
      </w:r>
      <w:r w:rsidRPr="000D48E5">
        <w:rPr>
          <w:rFonts w:ascii="仿宋_GB2312" w:eastAsia="仿宋_GB2312" w:hAnsi="微软雅黑" w:hint="eastAsia"/>
          <w:color w:val="333333"/>
          <w:sz w:val="30"/>
          <w:szCs w:val="30"/>
        </w:rPr>
        <w:t>2017年春季研修班将在</w:t>
      </w:r>
      <w:r w:rsidRPr="00BF76B6">
        <w:rPr>
          <w:rFonts w:ascii="仿宋_GB2312" w:eastAsia="仿宋_GB2312" w:hAnsi="微软雅黑" w:hint="eastAsia"/>
          <w:color w:val="333333"/>
          <w:sz w:val="30"/>
          <w:szCs w:val="30"/>
        </w:rPr>
        <w:t>3月</w:t>
      </w:r>
      <w:r w:rsidR="00BF76B6" w:rsidRPr="00BF76B6">
        <w:rPr>
          <w:rFonts w:ascii="仿宋_GB2312" w:eastAsia="仿宋_GB2312" w:hAnsi="微软雅黑" w:hint="eastAsia"/>
          <w:color w:val="333333"/>
          <w:sz w:val="30"/>
          <w:szCs w:val="30"/>
        </w:rPr>
        <w:t>27</w:t>
      </w:r>
      <w:r w:rsidRPr="00BF76B6">
        <w:rPr>
          <w:rFonts w:ascii="仿宋_GB2312" w:eastAsia="仿宋_GB2312" w:hAnsi="微软雅黑" w:hint="eastAsia"/>
          <w:color w:val="333333"/>
          <w:sz w:val="30"/>
          <w:szCs w:val="30"/>
        </w:rPr>
        <w:t>日</w:t>
      </w:r>
      <w:r w:rsidRPr="000D48E5">
        <w:rPr>
          <w:rFonts w:ascii="仿宋_GB2312" w:eastAsia="仿宋_GB2312" w:hAnsi="微软雅黑" w:hint="eastAsia"/>
          <w:color w:val="333333"/>
          <w:sz w:val="30"/>
          <w:szCs w:val="30"/>
        </w:rPr>
        <w:t>至</w:t>
      </w:r>
      <w:r w:rsidR="000D48E5" w:rsidRPr="000D48E5">
        <w:rPr>
          <w:rFonts w:ascii="仿宋_GB2312" w:eastAsia="仿宋_GB2312" w:hAnsi="微软雅黑" w:hint="eastAsia"/>
          <w:color w:val="333333"/>
          <w:sz w:val="30"/>
          <w:szCs w:val="30"/>
        </w:rPr>
        <w:t>6</w:t>
      </w:r>
      <w:r w:rsidRPr="000D48E5">
        <w:rPr>
          <w:rFonts w:ascii="仿宋_GB2312" w:eastAsia="仿宋_GB2312" w:hAnsi="微软雅黑" w:hint="eastAsia"/>
          <w:color w:val="333333"/>
          <w:sz w:val="30"/>
          <w:szCs w:val="30"/>
        </w:rPr>
        <w:t>月</w:t>
      </w:r>
      <w:r w:rsidR="000D48E5" w:rsidRPr="000D48E5">
        <w:rPr>
          <w:rFonts w:ascii="仿宋_GB2312" w:eastAsia="仿宋_GB2312" w:hAnsi="微软雅黑" w:hint="eastAsia"/>
          <w:color w:val="333333"/>
          <w:sz w:val="30"/>
          <w:szCs w:val="30"/>
        </w:rPr>
        <w:t>9</w:t>
      </w:r>
      <w:r w:rsidRPr="000D48E5">
        <w:rPr>
          <w:rFonts w:ascii="仿宋_GB2312" w:eastAsia="仿宋_GB2312" w:hAnsi="微软雅黑" w:hint="eastAsia"/>
          <w:color w:val="333333"/>
          <w:sz w:val="30"/>
          <w:szCs w:val="30"/>
        </w:rPr>
        <w:t>日期间举办，共</w:t>
      </w:r>
      <w:r w:rsidR="000D48E5" w:rsidRPr="000D48E5">
        <w:rPr>
          <w:rFonts w:ascii="仿宋_GB2312" w:eastAsia="仿宋_GB2312" w:hAnsi="微软雅黑" w:hint="eastAsia"/>
          <w:color w:val="333333"/>
          <w:sz w:val="30"/>
          <w:szCs w:val="30"/>
        </w:rPr>
        <w:t>9</w:t>
      </w:r>
      <w:r w:rsidRPr="000D48E5">
        <w:rPr>
          <w:rFonts w:ascii="仿宋_GB2312" w:eastAsia="仿宋_GB2312" w:hAnsi="微软雅黑" w:hint="eastAsia"/>
          <w:color w:val="333333"/>
          <w:sz w:val="30"/>
          <w:szCs w:val="30"/>
        </w:rPr>
        <w:t>期，每期1周</w:t>
      </w:r>
      <w:r w:rsidR="000D48E5" w:rsidRPr="000D48E5">
        <w:rPr>
          <w:rFonts w:ascii="仿宋_GB2312" w:eastAsia="仿宋_GB2312" w:hAnsi="微软雅黑" w:hint="eastAsia"/>
          <w:color w:val="333333"/>
          <w:sz w:val="30"/>
          <w:szCs w:val="30"/>
        </w:rPr>
        <w:t>左右</w:t>
      </w:r>
      <w:r w:rsidRPr="000D48E5">
        <w:rPr>
          <w:rFonts w:ascii="仿宋_GB2312" w:eastAsia="仿宋_GB2312" w:hAnsi="微软雅黑" w:hint="eastAsia"/>
          <w:color w:val="333333"/>
          <w:sz w:val="30"/>
          <w:szCs w:val="30"/>
        </w:rPr>
        <w:t>，每期的具体安排详见附件1。</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2.</w:t>
      </w:r>
      <w:r w:rsidRPr="00A07BF2">
        <w:rPr>
          <w:rFonts w:ascii="仿宋_GB2312" w:eastAsia="仿宋_GB2312" w:hAnsi="微软雅黑" w:hint="eastAsia"/>
          <w:color w:val="333333"/>
          <w:sz w:val="30"/>
          <w:szCs w:val="30"/>
        </w:rPr>
        <w:t>研修地点：国家开放大学会议中心（北京大兴区魏善庄龙江路</w:t>
      </w:r>
      <w:r w:rsidRPr="00A07BF2">
        <w:rPr>
          <w:rFonts w:ascii="仿宋_GB2312" w:eastAsia="仿宋_GB2312" w:hAnsi="Times New Roman" w:cs="Times New Roman" w:hint="eastAsia"/>
          <w:color w:val="333333"/>
          <w:sz w:val="30"/>
          <w:szCs w:val="30"/>
        </w:rPr>
        <w:t>8</w:t>
      </w:r>
      <w:r w:rsidRPr="00A07BF2">
        <w:rPr>
          <w:rFonts w:ascii="仿宋_GB2312" w:eastAsia="仿宋_GB2312" w:hAnsi="微软雅黑" w:hint="eastAsia"/>
          <w:color w:val="333333"/>
          <w:sz w:val="30"/>
          <w:szCs w:val="30"/>
        </w:rPr>
        <w:t>号）。</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五、其他事项</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1.</w:t>
      </w:r>
      <w:r w:rsidRPr="00A07BF2">
        <w:rPr>
          <w:rFonts w:ascii="仿宋_GB2312" w:eastAsia="仿宋_GB2312" w:hAnsi="微软雅黑" w:hint="eastAsia"/>
          <w:color w:val="333333"/>
          <w:sz w:val="30"/>
          <w:szCs w:val="30"/>
        </w:rPr>
        <w:t>国家开放大学将为认真参加研修活动、圆满完成学习任务的学员颁发结业证书，研修班学时可纳入人事管理的继续教育学时，研修成果记入</w:t>
      </w:r>
      <w:r w:rsidR="00100AC3">
        <w:rPr>
          <w:rFonts w:ascii="仿宋_GB2312" w:eastAsia="仿宋_GB2312" w:hAnsi="微软雅黑" w:hint="eastAsia"/>
          <w:color w:val="333333"/>
          <w:sz w:val="30"/>
          <w:szCs w:val="30"/>
        </w:rPr>
        <w:t>国家</w:t>
      </w:r>
      <w:r w:rsidR="00100AC3">
        <w:rPr>
          <w:rFonts w:ascii="仿宋_GB2312" w:eastAsia="仿宋_GB2312" w:hAnsi="微软雅黑"/>
          <w:color w:val="333333"/>
          <w:sz w:val="30"/>
          <w:szCs w:val="30"/>
        </w:rPr>
        <w:t>开放大学</w:t>
      </w:r>
      <w:r w:rsidRPr="00A07BF2">
        <w:rPr>
          <w:rFonts w:ascii="仿宋_GB2312" w:eastAsia="仿宋_GB2312" w:hAnsi="微软雅黑" w:hint="eastAsia"/>
          <w:color w:val="333333"/>
          <w:sz w:val="30"/>
          <w:szCs w:val="30"/>
        </w:rPr>
        <w:t>教师</w:t>
      </w:r>
      <w:r w:rsidR="00100AC3">
        <w:rPr>
          <w:rFonts w:ascii="仿宋_GB2312" w:eastAsia="仿宋_GB2312" w:hAnsi="微软雅黑" w:hint="eastAsia"/>
          <w:color w:val="333333"/>
          <w:sz w:val="30"/>
          <w:szCs w:val="30"/>
        </w:rPr>
        <w:t>继续</w:t>
      </w:r>
      <w:r w:rsidRPr="00A07BF2">
        <w:rPr>
          <w:rFonts w:ascii="仿宋_GB2312" w:eastAsia="仿宋_GB2312" w:hAnsi="微软雅黑" w:hint="eastAsia"/>
          <w:color w:val="333333"/>
          <w:sz w:val="30"/>
          <w:szCs w:val="30"/>
        </w:rPr>
        <w:t>教育学分银行。</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lastRenderedPageBreak/>
        <w:t xml:space="preserve">    2.</w:t>
      </w:r>
      <w:r w:rsidRPr="00A07BF2">
        <w:rPr>
          <w:rFonts w:ascii="仿宋_GB2312" w:eastAsia="仿宋_GB2312" w:hAnsi="微软雅黑" w:hint="eastAsia"/>
          <w:color w:val="333333"/>
          <w:sz w:val="30"/>
          <w:szCs w:val="30"/>
        </w:rPr>
        <w:t>学员的住宿费、差旅费自理。研修班统一安排的授课、资料及餐饮等费用由总部承担。</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3.</w:t>
      </w:r>
      <w:r w:rsidRPr="00A07BF2">
        <w:rPr>
          <w:rFonts w:ascii="仿宋_GB2312" w:eastAsia="仿宋_GB2312" w:hAnsi="微软雅黑" w:hint="eastAsia"/>
          <w:color w:val="333333"/>
          <w:sz w:val="30"/>
          <w:szCs w:val="30"/>
        </w:rPr>
        <w:t>每期研修班报到当天，会务组将在报到地点安排班车送各位学员前往国家开放大学会议中心。报到地点：</w:t>
      </w:r>
      <w:r w:rsidRPr="00A07BF2">
        <w:rPr>
          <w:rStyle w:val="a4"/>
          <w:rFonts w:ascii="仿宋_GB2312" w:eastAsia="仿宋_GB2312" w:hAnsi="微软雅黑" w:hint="eastAsia"/>
          <w:color w:val="333333"/>
          <w:sz w:val="30"/>
          <w:szCs w:val="30"/>
        </w:rPr>
        <w:t>国家开放大学五棵松校区（北京市海淀区复兴路</w:t>
      </w:r>
      <w:r w:rsidRPr="00A07BF2">
        <w:rPr>
          <w:rStyle w:val="a4"/>
          <w:rFonts w:ascii="仿宋_GB2312" w:eastAsia="仿宋_GB2312" w:hAnsi="Times New Roman" w:cs="Times New Roman" w:hint="eastAsia"/>
          <w:color w:val="333333"/>
          <w:sz w:val="30"/>
          <w:szCs w:val="30"/>
        </w:rPr>
        <w:t>75</w:t>
      </w:r>
      <w:r w:rsidRPr="00A07BF2">
        <w:rPr>
          <w:rStyle w:val="a4"/>
          <w:rFonts w:ascii="仿宋_GB2312" w:eastAsia="仿宋_GB2312" w:hAnsi="微软雅黑" w:hint="eastAsia"/>
          <w:color w:val="333333"/>
          <w:sz w:val="30"/>
          <w:szCs w:val="30"/>
        </w:rPr>
        <w:t>号）</w:t>
      </w:r>
      <w:r w:rsidRPr="00A07BF2">
        <w:rPr>
          <w:rFonts w:ascii="仿宋_GB2312" w:eastAsia="仿宋_GB2312" w:hAnsi="微软雅黑" w:hint="eastAsia"/>
          <w:color w:val="333333"/>
          <w:sz w:val="30"/>
          <w:szCs w:val="30"/>
        </w:rPr>
        <w:t>。报到时间：报到当天</w:t>
      </w:r>
      <w:r w:rsidRPr="00A07BF2">
        <w:rPr>
          <w:rFonts w:ascii="仿宋_GB2312" w:eastAsia="仿宋_GB2312" w:hAnsi="Times New Roman" w:cs="Times New Roman" w:hint="eastAsia"/>
          <w:color w:val="333333"/>
          <w:sz w:val="30"/>
          <w:szCs w:val="30"/>
        </w:rPr>
        <w:t>18</w:t>
      </w:r>
      <w:r w:rsidRPr="00A07BF2">
        <w:rPr>
          <w:rFonts w:ascii="仿宋_GB2312" w:eastAsia="仿宋_GB2312" w:hAnsi="微软雅黑" w:hint="eastAsia"/>
          <w:color w:val="333333"/>
          <w:sz w:val="30"/>
          <w:szCs w:val="30"/>
        </w:rPr>
        <w:t>点以前。</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4.</w:t>
      </w:r>
      <w:r w:rsidRPr="00A07BF2">
        <w:rPr>
          <w:rFonts w:ascii="仿宋_GB2312" w:eastAsia="仿宋_GB2312" w:hAnsi="微软雅黑" w:hint="eastAsia"/>
          <w:color w:val="333333"/>
          <w:sz w:val="30"/>
          <w:szCs w:val="30"/>
        </w:rPr>
        <w:t>国家开放大学五棵松校区乘车路线：首都机场乘机场快轨东直门站下车转地铁</w:t>
      </w:r>
      <w:r w:rsidRPr="00A07BF2">
        <w:rPr>
          <w:rFonts w:ascii="仿宋_GB2312" w:eastAsia="仿宋_GB2312" w:hAnsi="Times New Roman" w:cs="Times New Roman" w:hint="eastAsia"/>
          <w:color w:val="333333"/>
          <w:sz w:val="30"/>
          <w:szCs w:val="30"/>
        </w:rPr>
        <w:t>2</w:t>
      </w:r>
      <w:r w:rsidRPr="00A07BF2">
        <w:rPr>
          <w:rFonts w:ascii="仿宋_GB2312" w:eastAsia="仿宋_GB2312" w:hAnsi="微软雅黑" w:hint="eastAsia"/>
          <w:color w:val="333333"/>
          <w:sz w:val="30"/>
          <w:szCs w:val="30"/>
        </w:rPr>
        <w:t>号线，换乘</w:t>
      </w: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号线五棵松站下车</w:t>
      </w:r>
      <w:r w:rsidRPr="00A07BF2">
        <w:rPr>
          <w:rFonts w:ascii="仿宋_GB2312" w:eastAsia="仿宋_GB2312" w:hAnsi="Times New Roman" w:cs="Times New Roman" w:hint="eastAsia"/>
          <w:color w:val="333333"/>
          <w:sz w:val="30"/>
          <w:szCs w:val="30"/>
        </w:rPr>
        <w:t>A</w:t>
      </w:r>
      <w:r w:rsidRPr="00A07BF2">
        <w:rPr>
          <w:rFonts w:ascii="仿宋_GB2312" w:eastAsia="仿宋_GB2312" w:hAnsi="微软雅黑" w:hint="eastAsia"/>
          <w:color w:val="333333"/>
          <w:sz w:val="30"/>
          <w:szCs w:val="30"/>
        </w:rPr>
        <w:t>口出；北京站乘地铁</w:t>
      </w:r>
      <w:r w:rsidRPr="00A07BF2">
        <w:rPr>
          <w:rFonts w:ascii="仿宋_GB2312" w:eastAsia="仿宋_GB2312" w:hAnsi="Times New Roman" w:cs="Times New Roman" w:hint="eastAsia"/>
          <w:color w:val="333333"/>
          <w:sz w:val="30"/>
          <w:szCs w:val="30"/>
        </w:rPr>
        <w:t>2</w:t>
      </w:r>
      <w:r w:rsidRPr="00A07BF2">
        <w:rPr>
          <w:rFonts w:ascii="仿宋_GB2312" w:eastAsia="仿宋_GB2312" w:hAnsi="微软雅黑" w:hint="eastAsia"/>
          <w:color w:val="333333"/>
          <w:sz w:val="30"/>
          <w:szCs w:val="30"/>
        </w:rPr>
        <w:t>号线换乘</w:t>
      </w: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号线五棵松站下车</w:t>
      </w:r>
      <w:r w:rsidRPr="00A07BF2">
        <w:rPr>
          <w:rFonts w:ascii="仿宋_GB2312" w:eastAsia="仿宋_GB2312" w:hAnsi="Times New Roman" w:cs="Times New Roman" w:hint="eastAsia"/>
          <w:color w:val="333333"/>
          <w:sz w:val="30"/>
          <w:szCs w:val="30"/>
        </w:rPr>
        <w:t>A</w:t>
      </w:r>
      <w:r w:rsidRPr="00A07BF2">
        <w:rPr>
          <w:rFonts w:ascii="仿宋_GB2312" w:eastAsia="仿宋_GB2312" w:hAnsi="微软雅黑" w:hint="eastAsia"/>
          <w:color w:val="333333"/>
          <w:sz w:val="30"/>
          <w:szCs w:val="30"/>
        </w:rPr>
        <w:t>口出；北京西站乘地铁</w:t>
      </w:r>
      <w:r w:rsidRPr="00A07BF2">
        <w:rPr>
          <w:rFonts w:ascii="仿宋_GB2312" w:eastAsia="仿宋_GB2312" w:hAnsi="Times New Roman" w:cs="Times New Roman" w:hint="eastAsia"/>
          <w:color w:val="333333"/>
          <w:sz w:val="30"/>
          <w:szCs w:val="30"/>
        </w:rPr>
        <w:t>9</w:t>
      </w:r>
      <w:r w:rsidRPr="00A07BF2">
        <w:rPr>
          <w:rFonts w:ascii="仿宋_GB2312" w:eastAsia="仿宋_GB2312" w:hAnsi="微软雅黑" w:hint="eastAsia"/>
          <w:color w:val="333333"/>
          <w:sz w:val="30"/>
          <w:szCs w:val="30"/>
        </w:rPr>
        <w:t>号线换乘</w:t>
      </w: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号线五棵松站下车</w:t>
      </w:r>
      <w:r w:rsidRPr="00A07BF2">
        <w:rPr>
          <w:rFonts w:ascii="仿宋_GB2312" w:eastAsia="仿宋_GB2312" w:hAnsi="Times New Roman" w:cs="Times New Roman" w:hint="eastAsia"/>
          <w:color w:val="333333"/>
          <w:sz w:val="30"/>
          <w:szCs w:val="30"/>
        </w:rPr>
        <w:t>A</w:t>
      </w:r>
      <w:r w:rsidRPr="00A07BF2">
        <w:rPr>
          <w:rFonts w:ascii="仿宋_GB2312" w:eastAsia="仿宋_GB2312" w:hAnsi="微软雅黑" w:hint="eastAsia"/>
          <w:color w:val="333333"/>
          <w:sz w:val="30"/>
          <w:szCs w:val="30"/>
        </w:rPr>
        <w:t>口出；北京南站乘地铁</w:t>
      </w:r>
      <w:r w:rsidRPr="00A07BF2">
        <w:rPr>
          <w:rFonts w:ascii="仿宋_GB2312" w:eastAsia="仿宋_GB2312" w:hAnsi="Times New Roman" w:cs="Times New Roman" w:hint="eastAsia"/>
          <w:color w:val="333333"/>
          <w:sz w:val="30"/>
          <w:szCs w:val="30"/>
        </w:rPr>
        <w:t>4</w:t>
      </w:r>
      <w:r w:rsidRPr="00A07BF2">
        <w:rPr>
          <w:rFonts w:ascii="仿宋_GB2312" w:eastAsia="仿宋_GB2312" w:hAnsi="微软雅黑" w:hint="eastAsia"/>
          <w:color w:val="333333"/>
          <w:sz w:val="30"/>
          <w:szCs w:val="30"/>
        </w:rPr>
        <w:t>号线换乘</w:t>
      </w: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号线五棵松站下车</w:t>
      </w:r>
      <w:r w:rsidRPr="00A07BF2">
        <w:rPr>
          <w:rFonts w:ascii="仿宋_GB2312" w:eastAsia="仿宋_GB2312" w:hAnsi="Times New Roman" w:cs="Times New Roman" w:hint="eastAsia"/>
          <w:color w:val="333333"/>
          <w:sz w:val="30"/>
          <w:szCs w:val="30"/>
        </w:rPr>
        <w:t>A</w:t>
      </w:r>
      <w:r w:rsidRPr="00A07BF2">
        <w:rPr>
          <w:rFonts w:ascii="仿宋_GB2312" w:eastAsia="仿宋_GB2312" w:hAnsi="微软雅黑" w:hint="eastAsia"/>
          <w:color w:val="333333"/>
          <w:sz w:val="30"/>
          <w:szCs w:val="30"/>
        </w:rPr>
        <w:t>口出。</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 xml:space="preserve">    六、报名及联系方式</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1.</w:t>
      </w:r>
      <w:r w:rsidRPr="00A07BF2">
        <w:rPr>
          <w:rFonts w:ascii="仿宋_GB2312" w:eastAsia="仿宋_GB2312" w:hAnsi="微软雅黑" w:hint="eastAsia"/>
          <w:color w:val="333333"/>
          <w:sz w:val="30"/>
          <w:szCs w:val="30"/>
        </w:rPr>
        <w:t>采取线上报名的方式。请学员</w:t>
      </w:r>
      <w:r w:rsidR="00CC245F">
        <w:rPr>
          <w:rFonts w:ascii="仿宋_GB2312" w:eastAsia="仿宋_GB2312" w:hAnsi="微软雅黑" w:hint="eastAsia"/>
          <w:color w:val="333333"/>
          <w:sz w:val="30"/>
          <w:szCs w:val="30"/>
        </w:rPr>
        <w:t>在</w:t>
      </w:r>
      <w:r w:rsidR="00CC245F" w:rsidRPr="00A07BF2">
        <w:rPr>
          <w:rFonts w:ascii="仿宋_GB2312" w:eastAsia="仿宋_GB2312" w:hAnsi="微软雅黑" w:hint="eastAsia"/>
          <w:color w:val="333333"/>
          <w:sz w:val="30"/>
          <w:szCs w:val="30"/>
        </w:rPr>
        <w:t>国家开放大学教师研修网（</w:t>
      </w:r>
      <w:r w:rsidR="00CC245F" w:rsidRPr="00A07BF2">
        <w:rPr>
          <w:rFonts w:ascii="仿宋_GB2312" w:eastAsia="仿宋_GB2312" w:hAnsi="Times New Roman" w:cs="Times New Roman" w:hint="eastAsia"/>
          <w:color w:val="333333"/>
          <w:sz w:val="30"/>
          <w:szCs w:val="30"/>
        </w:rPr>
        <w:t>http://jsyx.ouchn.edu.cn</w:t>
      </w:r>
      <w:r w:rsidR="00CC245F" w:rsidRPr="00A07BF2">
        <w:rPr>
          <w:rFonts w:ascii="仿宋_GB2312" w:eastAsia="仿宋_GB2312" w:hAnsi="微软雅黑" w:hint="eastAsia"/>
          <w:color w:val="333333"/>
          <w:sz w:val="30"/>
          <w:szCs w:val="30"/>
        </w:rPr>
        <w:t>）</w:t>
      </w:r>
      <w:r w:rsidR="00CC245F">
        <w:rPr>
          <w:rFonts w:ascii="仿宋_GB2312" w:eastAsia="仿宋_GB2312" w:hAnsi="微软雅黑" w:hint="eastAsia"/>
          <w:color w:val="333333"/>
          <w:sz w:val="30"/>
          <w:szCs w:val="30"/>
        </w:rPr>
        <w:t>完成用户</w:t>
      </w:r>
      <w:r w:rsidRPr="00A07BF2">
        <w:rPr>
          <w:rFonts w:ascii="仿宋_GB2312" w:eastAsia="仿宋_GB2312" w:hAnsi="微软雅黑" w:hint="eastAsia"/>
          <w:color w:val="333333"/>
          <w:sz w:val="30"/>
          <w:szCs w:val="30"/>
        </w:rPr>
        <w:t>注册</w:t>
      </w:r>
      <w:r w:rsidR="00CC245F">
        <w:rPr>
          <w:rFonts w:ascii="仿宋_GB2312" w:eastAsia="仿宋_GB2312" w:hAnsi="微软雅黑" w:hint="eastAsia"/>
          <w:color w:val="333333"/>
          <w:sz w:val="30"/>
          <w:szCs w:val="30"/>
        </w:rPr>
        <w:t>后，</w:t>
      </w:r>
      <w:r w:rsidRPr="00A07BF2">
        <w:rPr>
          <w:rFonts w:ascii="仿宋_GB2312" w:eastAsia="仿宋_GB2312" w:hAnsi="微软雅黑" w:hint="eastAsia"/>
          <w:color w:val="333333"/>
          <w:sz w:val="30"/>
          <w:szCs w:val="30"/>
        </w:rPr>
        <w:t>登录</w:t>
      </w:r>
      <w:r w:rsidR="00CC245F">
        <w:rPr>
          <w:rFonts w:ascii="仿宋_GB2312" w:eastAsia="仿宋_GB2312" w:hAnsi="微软雅黑" w:hint="eastAsia"/>
          <w:color w:val="333333"/>
          <w:sz w:val="30"/>
          <w:szCs w:val="30"/>
        </w:rPr>
        <w:t>并</w:t>
      </w:r>
      <w:r w:rsidRPr="00A07BF2">
        <w:rPr>
          <w:rFonts w:ascii="仿宋_GB2312" w:eastAsia="仿宋_GB2312" w:hAnsi="微软雅黑" w:hint="eastAsia"/>
          <w:color w:val="333333"/>
          <w:sz w:val="30"/>
          <w:szCs w:val="30"/>
        </w:rPr>
        <w:t>选择相应研修项目进行报名，等待审核，并查收邮件获取研修信息；请各分部有关负责同志使用管理员权限对本分部报名的学员进行</w:t>
      </w:r>
      <w:r w:rsidR="00CC245F">
        <w:rPr>
          <w:rFonts w:ascii="仿宋_GB2312" w:eastAsia="仿宋_GB2312" w:hAnsi="微软雅黑" w:hint="eastAsia"/>
          <w:color w:val="333333"/>
          <w:sz w:val="30"/>
          <w:szCs w:val="30"/>
        </w:rPr>
        <w:t>用户</w:t>
      </w:r>
      <w:r w:rsidR="00CC245F">
        <w:rPr>
          <w:rFonts w:ascii="仿宋_GB2312" w:eastAsia="仿宋_GB2312" w:hAnsi="微软雅黑"/>
          <w:color w:val="333333"/>
          <w:sz w:val="30"/>
          <w:szCs w:val="30"/>
        </w:rPr>
        <w:t>注册审核和研修班报名的</w:t>
      </w:r>
      <w:r w:rsidR="00CC245F">
        <w:rPr>
          <w:rFonts w:ascii="仿宋_GB2312" w:eastAsia="仿宋_GB2312" w:hAnsi="微软雅黑" w:hint="eastAsia"/>
          <w:color w:val="333333"/>
          <w:sz w:val="30"/>
          <w:szCs w:val="30"/>
        </w:rPr>
        <w:t>初审</w:t>
      </w:r>
      <w:r w:rsidRPr="00A07BF2">
        <w:rPr>
          <w:rFonts w:ascii="仿宋_GB2312" w:eastAsia="仿宋_GB2312" w:hAnsi="微软雅黑" w:hint="eastAsia"/>
          <w:color w:val="333333"/>
          <w:sz w:val="30"/>
          <w:szCs w:val="30"/>
        </w:rPr>
        <w:t>；由总部最终审核确认。</w:t>
      </w: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 xml:space="preserve">    2.</w:t>
      </w:r>
      <w:r w:rsidRPr="00A07BF2">
        <w:rPr>
          <w:rFonts w:ascii="仿宋_GB2312" w:eastAsia="仿宋_GB2312" w:hAnsi="微软雅黑" w:hint="eastAsia"/>
          <w:color w:val="333333"/>
          <w:sz w:val="30"/>
          <w:szCs w:val="30"/>
        </w:rPr>
        <w:t>联系方式：研修班报名、咨询和学员审核等相关问题，请与承办部门联系（详见附件</w:t>
      </w:r>
      <w:r w:rsidRPr="00A07BF2">
        <w:rPr>
          <w:rFonts w:ascii="仿宋_GB2312" w:eastAsia="仿宋_GB2312" w:hAnsi="Times New Roman" w:cs="Times New Roman" w:hint="eastAsia"/>
          <w:color w:val="333333"/>
          <w:sz w:val="30"/>
          <w:szCs w:val="30"/>
        </w:rPr>
        <w:t>2</w:t>
      </w:r>
      <w:r w:rsidRPr="00A07BF2">
        <w:rPr>
          <w:rFonts w:ascii="仿宋_GB2312" w:eastAsia="仿宋_GB2312" w:hAnsi="微软雅黑" w:hint="eastAsia"/>
          <w:color w:val="333333"/>
          <w:sz w:val="30"/>
          <w:szCs w:val="30"/>
        </w:rPr>
        <w:t>）。平台操作相关问题，请与国家开放大学教师发展中心联系，联系电话：</w:t>
      </w:r>
      <w:r w:rsidRPr="00A07BF2">
        <w:rPr>
          <w:rFonts w:ascii="仿宋_GB2312" w:eastAsia="仿宋_GB2312" w:hAnsi="Times New Roman" w:cs="Times New Roman" w:hint="eastAsia"/>
          <w:color w:val="333333"/>
          <w:sz w:val="30"/>
          <w:szCs w:val="30"/>
        </w:rPr>
        <w:t>010-57519611/12</w:t>
      </w:r>
      <w:r w:rsidRPr="00A07BF2">
        <w:rPr>
          <w:rStyle w:val="apple-converted-space"/>
          <w:rFonts w:ascii="Times New Roman" w:eastAsia="仿宋_GB2312" w:hAnsi="Times New Roman" w:cs="Times New Roman" w:hint="eastAsia"/>
          <w:color w:val="333333"/>
          <w:sz w:val="30"/>
          <w:szCs w:val="30"/>
        </w:rPr>
        <w:t> </w:t>
      </w:r>
      <w:r w:rsidRPr="00A07BF2">
        <w:rPr>
          <w:rFonts w:ascii="仿宋_GB2312" w:eastAsia="仿宋_GB2312" w:hAnsi="微软雅黑" w:hint="eastAsia"/>
          <w:color w:val="333333"/>
          <w:sz w:val="30"/>
          <w:szCs w:val="30"/>
        </w:rPr>
        <w:t>。</w:t>
      </w:r>
      <w:r w:rsidRPr="00A07BF2">
        <w:rPr>
          <w:rFonts w:ascii="Times New Roman" w:eastAsia="仿宋_GB2312" w:hAnsi="Times New Roman" w:cs="Times New Roman" w:hint="eastAsia"/>
          <w:color w:val="333333"/>
          <w:sz w:val="30"/>
          <w:szCs w:val="30"/>
        </w:rPr>
        <w:t> </w:t>
      </w:r>
    </w:p>
    <w:p w:rsidR="00ED1C26" w:rsidRDefault="00ED1C26" w:rsidP="00C55E2C">
      <w:pPr>
        <w:pStyle w:val="a3"/>
        <w:shd w:val="clear" w:color="auto" w:fill="FFFFFF"/>
        <w:spacing w:before="0" w:beforeAutospacing="0" w:after="0" w:afterAutospacing="0" w:line="560" w:lineRule="exact"/>
        <w:rPr>
          <w:rFonts w:ascii="Times New Roman" w:eastAsia="仿宋_GB2312" w:hAnsi="Times New Roman" w:cs="Times New Roman"/>
          <w:color w:val="333333"/>
          <w:sz w:val="30"/>
          <w:szCs w:val="30"/>
        </w:rPr>
      </w:pPr>
    </w:p>
    <w:p w:rsidR="00C33864" w:rsidRPr="00A07BF2" w:rsidRDefault="00C33864" w:rsidP="00C55E2C">
      <w:pPr>
        <w:pStyle w:val="a3"/>
        <w:shd w:val="clear" w:color="auto" w:fill="FFFFFF"/>
        <w:spacing w:before="0" w:beforeAutospacing="0" w:after="0" w:afterAutospacing="0" w:line="560" w:lineRule="exact"/>
        <w:rPr>
          <w:rFonts w:ascii="仿宋_GB2312" w:eastAsia="仿宋_GB2312" w:hAnsi="微软雅黑"/>
          <w:color w:val="333333"/>
          <w:sz w:val="21"/>
          <w:szCs w:val="21"/>
        </w:rPr>
      </w:pPr>
      <w:r w:rsidRPr="00A07BF2">
        <w:rPr>
          <w:rFonts w:ascii="Times New Roman" w:eastAsia="仿宋_GB2312" w:hAnsi="Times New Roman" w:cs="Times New Roman" w:hint="eastAsia"/>
          <w:color w:val="333333"/>
          <w:sz w:val="30"/>
          <w:szCs w:val="30"/>
        </w:rPr>
        <w:t> </w:t>
      </w:r>
    </w:p>
    <w:p w:rsidR="00C33864" w:rsidRPr="00A07BF2" w:rsidRDefault="00C33864" w:rsidP="00ED1C26">
      <w:pPr>
        <w:pStyle w:val="a3"/>
        <w:shd w:val="clear" w:color="auto" w:fill="FFFFFF"/>
        <w:spacing w:before="0" w:beforeAutospacing="0" w:after="0" w:afterAutospacing="0" w:line="560" w:lineRule="exact"/>
        <w:ind w:left="1350" w:hangingChars="450" w:hanging="1350"/>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lastRenderedPageBreak/>
        <w:t xml:space="preserve">   附件：</w:t>
      </w:r>
      <w:r w:rsidRPr="00A07BF2">
        <w:rPr>
          <w:rFonts w:ascii="仿宋_GB2312" w:eastAsia="仿宋_GB2312" w:hAnsi="Times New Roman" w:cs="Times New Roman" w:hint="eastAsia"/>
          <w:color w:val="333333"/>
          <w:sz w:val="30"/>
          <w:szCs w:val="30"/>
        </w:rPr>
        <w:t>1.</w:t>
      </w:r>
      <w:r w:rsidRPr="00A07BF2">
        <w:rPr>
          <w:rFonts w:ascii="仿宋_GB2312" w:eastAsia="仿宋_GB2312" w:hAnsi="微软雅黑" w:hint="eastAsia"/>
          <w:color w:val="333333"/>
          <w:sz w:val="30"/>
          <w:szCs w:val="30"/>
        </w:rPr>
        <w:t>国家开放大学</w:t>
      </w:r>
      <w:r w:rsidRPr="00A07BF2">
        <w:rPr>
          <w:rFonts w:ascii="仿宋_GB2312" w:eastAsia="仿宋_GB2312" w:hAnsi="Times New Roman" w:cs="Times New Roman" w:hint="eastAsia"/>
          <w:color w:val="333333"/>
          <w:sz w:val="30"/>
          <w:szCs w:val="30"/>
        </w:rPr>
        <w:t>1701-1709</w:t>
      </w:r>
      <w:r w:rsidRPr="00A07BF2">
        <w:rPr>
          <w:rFonts w:ascii="仿宋_GB2312" w:eastAsia="仿宋_GB2312" w:hAnsi="微软雅黑" w:hint="eastAsia"/>
          <w:color w:val="333333"/>
          <w:sz w:val="30"/>
          <w:szCs w:val="30"/>
        </w:rPr>
        <w:t>期骨干教师高级研修班具体</w:t>
      </w:r>
      <w:r w:rsidR="00D1759C" w:rsidRPr="00A07BF2">
        <w:rPr>
          <w:rFonts w:ascii="仿宋_GB2312" w:eastAsia="仿宋_GB2312" w:hAnsi="微软雅黑" w:hint="eastAsia"/>
          <w:color w:val="333333"/>
          <w:sz w:val="30"/>
          <w:szCs w:val="30"/>
        </w:rPr>
        <w:t xml:space="preserve"> </w:t>
      </w:r>
      <w:r w:rsidRPr="00A07BF2">
        <w:rPr>
          <w:rFonts w:ascii="仿宋_GB2312" w:eastAsia="仿宋_GB2312" w:hAnsi="微软雅黑" w:hint="eastAsia"/>
          <w:color w:val="333333"/>
          <w:sz w:val="30"/>
          <w:szCs w:val="30"/>
        </w:rPr>
        <w:t>安排</w:t>
      </w:r>
    </w:p>
    <w:p w:rsidR="00C33864" w:rsidRPr="00A07BF2" w:rsidRDefault="00C33864" w:rsidP="00ED1C26">
      <w:pPr>
        <w:pStyle w:val="a3"/>
        <w:shd w:val="clear" w:color="auto" w:fill="FFFFFF"/>
        <w:spacing w:before="0" w:beforeAutospacing="0" w:after="0" w:afterAutospacing="0" w:line="560" w:lineRule="exact"/>
        <w:ind w:left="1350" w:hangingChars="450" w:hanging="1350"/>
        <w:rPr>
          <w:rFonts w:ascii="仿宋_GB2312" w:eastAsia="仿宋_GB2312" w:hAnsi="微软雅黑"/>
          <w:color w:val="333333"/>
          <w:sz w:val="21"/>
          <w:szCs w:val="21"/>
        </w:rPr>
      </w:pPr>
      <w:r w:rsidRPr="00A07BF2">
        <w:rPr>
          <w:rFonts w:ascii="Times New Roman" w:eastAsia="仿宋_GB2312" w:hAnsi="Times New Roman" w:cs="Times New Roman" w:hint="eastAsia"/>
          <w:color w:val="333333"/>
          <w:sz w:val="30"/>
          <w:szCs w:val="30"/>
        </w:rPr>
        <w:t>    </w:t>
      </w:r>
      <w:r w:rsidRPr="00A07BF2">
        <w:rPr>
          <w:rFonts w:ascii="仿宋_GB2312" w:eastAsia="仿宋_GB2312" w:hAnsi="Times New Roman" w:cs="Times New Roman" w:hint="eastAsia"/>
          <w:color w:val="333333"/>
          <w:sz w:val="30"/>
          <w:szCs w:val="30"/>
        </w:rPr>
        <w:t xml:space="preserve"> </w:t>
      </w:r>
      <w:r w:rsidR="00D1759C" w:rsidRPr="00A07BF2">
        <w:rPr>
          <w:rFonts w:ascii="仿宋_GB2312" w:eastAsia="仿宋_GB2312" w:hAnsi="Times New Roman" w:cs="Times New Roman" w:hint="eastAsia"/>
          <w:color w:val="333333"/>
          <w:sz w:val="30"/>
          <w:szCs w:val="30"/>
        </w:rPr>
        <w:t xml:space="preserve">    </w:t>
      </w:r>
      <w:r w:rsidR="00A07BF2">
        <w:rPr>
          <w:rFonts w:ascii="仿宋_GB2312" w:eastAsia="仿宋_GB2312" w:hAnsi="Times New Roman" w:cs="Times New Roman" w:hint="eastAsia"/>
          <w:color w:val="333333"/>
          <w:sz w:val="30"/>
          <w:szCs w:val="30"/>
        </w:rPr>
        <w:t xml:space="preserve"> </w:t>
      </w:r>
      <w:r w:rsidR="00D1759C" w:rsidRPr="00A07BF2">
        <w:rPr>
          <w:rFonts w:ascii="仿宋_GB2312" w:eastAsia="仿宋_GB2312" w:hAnsi="Times New Roman" w:cs="Times New Roman" w:hint="eastAsia"/>
          <w:color w:val="333333"/>
          <w:sz w:val="30"/>
          <w:szCs w:val="30"/>
        </w:rPr>
        <w:t xml:space="preserve"> </w:t>
      </w:r>
      <w:r w:rsidRPr="00A07BF2">
        <w:rPr>
          <w:rFonts w:ascii="仿宋_GB2312" w:eastAsia="仿宋_GB2312" w:hAnsi="Times New Roman" w:cs="Times New Roman" w:hint="eastAsia"/>
          <w:color w:val="333333"/>
          <w:sz w:val="30"/>
          <w:szCs w:val="30"/>
        </w:rPr>
        <w:t>2.</w:t>
      </w:r>
      <w:r w:rsidRPr="00A07BF2">
        <w:rPr>
          <w:rFonts w:ascii="仿宋_GB2312" w:eastAsia="仿宋_GB2312" w:hAnsi="微软雅黑" w:hint="eastAsia"/>
          <w:color w:val="333333"/>
          <w:sz w:val="30"/>
          <w:szCs w:val="30"/>
        </w:rPr>
        <w:t>国家开放大学</w:t>
      </w:r>
      <w:r w:rsidR="00D4151A" w:rsidRPr="00A07BF2">
        <w:rPr>
          <w:rFonts w:ascii="仿宋_GB2312" w:eastAsia="仿宋_GB2312" w:hAnsi="Times New Roman" w:cs="Times New Roman" w:hint="eastAsia"/>
          <w:color w:val="333333"/>
          <w:sz w:val="30"/>
          <w:szCs w:val="30"/>
        </w:rPr>
        <w:t>1701-1709</w:t>
      </w:r>
      <w:r w:rsidRPr="00A07BF2">
        <w:rPr>
          <w:rFonts w:ascii="仿宋_GB2312" w:eastAsia="仿宋_GB2312" w:hAnsi="微软雅黑" w:hint="eastAsia"/>
          <w:color w:val="333333"/>
          <w:sz w:val="30"/>
          <w:szCs w:val="30"/>
        </w:rPr>
        <w:t>期骨干教师高级研修班承办部门联系人信息表</w:t>
      </w:r>
    </w:p>
    <w:p w:rsidR="00A07BF2" w:rsidRDefault="00C33864" w:rsidP="00A07BF2">
      <w:pPr>
        <w:pStyle w:val="a3"/>
        <w:shd w:val="clear" w:color="auto" w:fill="FFFFFF"/>
        <w:spacing w:before="0" w:beforeAutospacing="0" w:after="0" w:afterAutospacing="0" w:line="560" w:lineRule="exact"/>
        <w:ind w:right="600"/>
        <w:rPr>
          <w:rFonts w:ascii="Times New Roman" w:eastAsia="仿宋_GB2312" w:hAnsi="Times New Roman" w:cs="Times New Roman"/>
          <w:color w:val="333333"/>
          <w:sz w:val="30"/>
          <w:szCs w:val="30"/>
        </w:rPr>
      </w:pPr>
      <w:r w:rsidRPr="00A07BF2">
        <w:rPr>
          <w:rFonts w:ascii="Times New Roman" w:eastAsia="仿宋_GB2312" w:hAnsi="Times New Roman" w:cs="Times New Roman" w:hint="eastAsia"/>
          <w:color w:val="333333"/>
          <w:sz w:val="30"/>
          <w:szCs w:val="30"/>
        </w:rPr>
        <w:t>                                </w:t>
      </w:r>
    </w:p>
    <w:p w:rsidR="00A07BF2" w:rsidRDefault="00A07BF2" w:rsidP="00C55E2C">
      <w:pPr>
        <w:pStyle w:val="a3"/>
        <w:shd w:val="clear" w:color="auto" w:fill="FFFFFF"/>
        <w:spacing w:before="0" w:beforeAutospacing="0" w:after="0" w:afterAutospacing="0" w:line="560" w:lineRule="exact"/>
        <w:jc w:val="right"/>
        <w:rPr>
          <w:rFonts w:ascii="Times New Roman" w:eastAsia="仿宋_GB2312" w:hAnsi="Times New Roman" w:cs="Times New Roman"/>
          <w:color w:val="333333"/>
          <w:sz w:val="30"/>
          <w:szCs w:val="30"/>
        </w:rPr>
      </w:pPr>
    </w:p>
    <w:p w:rsidR="00A07BF2" w:rsidRDefault="00A07BF2" w:rsidP="00C55E2C">
      <w:pPr>
        <w:pStyle w:val="a3"/>
        <w:shd w:val="clear" w:color="auto" w:fill="FFFFFF"/>
        <w:spacing w:before="0" w:beforeAutospacing="0" w:after="0" w:afterAutospacing="0" w:line="560" w:lineRule="exact"/>
        <w:jc w:val="right"/>
        <w:rPr>
          <w:rFonts w:ascii="Times New Roman" w:eastAsia="仿宋_GB2312" w:hAnsi="Times New Roman" w:cs="Times New Roman"/>
          <w:color w:val="333333"/>
          <w:sz w:val="30"/>
          <w:szCs w:val="30"/>
        </w:rPr>
      </w:pPr>
    </w:p>
    <w:p w:rsidR="00A07BF2" w:rsidRPr="00A07BF2" w:rsidRDefault="00A07BF2" w:rsidP="00C55E2C">
      <w:pPr>
        <w:pStyle w:val="a3"/>
        <w:shd w:val="clear" w:color="auto" w:fill="FFFFFF"/>
        <w:spacing w:before="0" w:beforeAutospacing="0" w:after="0" w:afterAutospacing="0" w:line="560" w:lineRule="exact"/>
        <w:jc w:val="right"/>
        <w:rPr>
          <w:rFonts w:ascii="Times New Roman" w:eastAsia="仿宋_GB2312" w:hAnsi="Times New Roman" w:cs="Times New Roman"/>
          <w:color w:val="333333"/>
          <w:sz w:val="30"/>
          <w:szCs w:val="30"/>
        </w:rPr>
      </w:pPr>
    </w:p>
    <w:p w:rsidR="00C33864" w:rsidRPr="00A07BF2" w:rsidRDefault="00C33864" w:rsidP="00ED1C26">
      <w:pPr>
        <w:pStyle w:val="a3"/>
        <w:shd w:val="clear" w:color="auto" w:fill="FFFFFF"/>
        <w:spacing w:before="0" w:beforeAutospacing="0" w:after="0" w:afterAutospacing="0" w:line="560" w:lineRule="exact"/>
        <w:ind w:right="300"/>
        <w:jc w:val="right"/>
        <w:rPr>
          <w:rFonts w:ascii="仿宋_GB2312" w:eastAsia="仿宋_GB2312" w:hAnsi="微软雅黑"/>
          <w:color w:val="333333"/>
          <w:sz w:val="21"/>
          <w:szCs w:val="21"/>
        </w:rPr>
      </w:pPr>
      <w:r w:rsidRPr="00A07BF2">
        <w:rPr>
          <w:rFonts w:ascii="仿宋_GB2312" w:eastAsia="仿宋_GB2312" w:hAnsi="微软雅黑" w:hint="eastAsia"/>
          <w:color w:val="333333"/>
          <w:sz w:val="30"/>
          <w:szCs w:val="30"/>
        </w:rPr>
        <w:t>国家开放大学</w:t>
      </w:r>
    </w:p>
    <w:p w:rsidR="00C33864" w:rsidRPr="00A07BF2" w:rsidRDefault="00C33864" w:rsidP="00ED1C26">
      <w:pPr>
        <w:pStyle w:val="a3"/>
        <w:shd w:val="clear" w:color="auto" w:fill="FFFFFF"/>
        <w:spacing w:before="0" w:beforeAutospacing="0" w:after="0" w:afterAutospacing="0" w:line="560" w:lineRule="exact"/>
        <w:jc w:val="right"/>
        <w:rPr>
          <w:rFonts w:ascii="仿宋_GB2312" w:eastAsia="仿宋_GB2312" w:hAnsi="微软雅黑"/>
          <w:color w:val="333333"/>
          <w:sz w:val="21"/>
          <w:szCs w:val="21"/>
        </w:rPr>
      </w:pPr>
      <w:r w:rsidRPr="00A07BF2">
        <w:rPr>
          <w:rFonts w:ascii="仿宋_GB2312" w:eastAsia="仿宋_GB2312" w:hAnsi="Times New Roman" w:cs="Times New Roman" w:hint="eastAsia"/>
          <w:color w:val="333333"/>
          <w:sz w:val="30"/>
          <w:szCs w:val="30"/>
        </w:rPr>
        <w:t>2016</w:t>
      </w:r>
      <w:r w:rsidRPr="00A07BF2">
        <w:rPr>
          <w:rFonts w:ascii="仿宋_GB2312" w:eastAsia="仿宋_GB2312" w:hAnsi="微软雅黑" w:hint="eastAsia"/>
          <w:color w:val="333333"/>
          <w:sz w:val="30"/>
          <w:szCs w:val="30"/>
        </w:rPr>
        <w:t>年</w:t>
      </w:r>
      <w:r w:rsidR="00D1759C" w:rsidRPr="00A07BF2">
        <w:rPr>
          <w:rFonts w:ascii="仿宋_GB2312" w:eastAsia="仿宋_GB2312" w:hAnsi="Times New Roman" w:cs="Times New Roman" w:hint="eastAsia"/>
          <w:color w:val="333333"/>
          <w:sz w:val="30"/>
          <w:szCs w:val="30"/>
        </w:rPr>
        <w:t>12</w:t>
      </w:r>
      <w:r w:rsidRPr="00A07BF2">
        <w:rPr>
          <w:rFonts w:ascii="仿宋_GB2312" w:eastAsia="仿宋_GB2312" w:hAnsi="微软雅黑" w:hint="eastAsia"/>
          <w:color w:val="333333"/>
          <w:sz w:val="30"/>
          <w:szCs w:val="30"/>
        </w:rPr>
        <w:t>月</w:t>
      </w:r>
      <w:r w:rsidRPr="00A07BF2">
        <w:rPr>
          <w:rFonts w:ascii="仿宋_GB2312" w:eastAsia="仿宋_GB2312" w:hAnsi="Times New Roman" w:cs="Times New Roman" w:hint="eastAsia"/>
          <w:color w:val="333333"/>
          <w:sz w:val="30"/>
          <w:szCs w:val="30"/>
        </w:rPr>
        <w:t>2</w:t>
      </w:r>
      <w:r w:rsidR="00E36DB3">
        <w:rPr>
          <w:rFonts w:ascii="仿宋_GB2312" w:eastAsia="仿宋_GB2312" w:hAnsi="Times New Roman" w:cs="Times New Roman" w:hint="eastAsia"/>
          <w:color w:val="333333"/>
          <w:sz w:val="30"/>
          <w:szCs w:val="30"/>
        </w:rPr>
        <w:t>6</w:t>
      </w:r>
      <w:r w:rsidRPr="00A07BF2">
        <w:rPr>
          <w:rFonts w:ascii="仿宋_GB2312" w:eastAsia="仿宋_GB2312" w:hAnsi="微软雅黑" w:hint="eastAsia"/>
          <w:color w:val="333333"/>
          <w:sz w:val="30"/>
          <w:szCs w:val="30"/>
        </w:rPr>
        <w:t>日</w:t>
      </w:r>
    </w:p>
    <w:p w:rsidR="00EB692C" w:rsidRPr="00ED1C26" w:rsidRDefault="00EB692C"/>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BB6A25" w:rsidRDefault="00BB6A25"/>
    <w:p w:rsidR="00F8177C" w:rsidRDefault="00F8177C">
      <w:pPr>
        <w:sectPr w:rsidR="00F8177C" w:rsidSect="00A07BF2">
          <w:pgSz w:w="11906" w:h="16838"/>
          <w:pgMar w:top="1814" w:right="1588" w:bottom="1588" w:left="1588" w:header="851" w:footer="992" w:gutter="0"/>
          <w:cols w:space="425"/>
          <w:docGrid w:type="lines" w:linePitch="312"/>
        </w:sectPr>
      </w:pPr>
    </w:p>
    <w:p w:rsidR="00BB6A25" w:rsidRPr="00F8177C" w:rsidRDefault="00BB6A25">
      <w:pPr>
        <w:rPr>
          <w:rFonts w:ascii="仿宋_GB2312" w:eastAsia="仿宋_GB2312"/>
          <w:sz w:val="30"/>
          <w:szCs w:val="30"/>
        </w:rPr>
      </w:pPr>
      <w:r w:rsidRPr="00F8177C">
        <w:rPr>
          <w:rFonts w:ascii="仿宋_GB2312" w:eastAsia="仿宋_GB2312" w:hint="eastAsia"/>
          <w:sz w:val="30"/>
          <w:szCs w:val="30"/>
        </w:rPr>
        <w:lastRenderedPageBreak/>
        <w:t>附件1：</w:t>
      </w:r>
    </w:p>
    <w:p w:rsidR="00F8177C" w:rsidRDefault="00F8177C" w:rsidP="00F8177C">
      <w:pPr>
        <w:ind w:firstLineChars="500" w:firstLine="1506"/>
        <w:jc w:val="center"/>
        <w:rPr>
          <w:rFonts w:ascii="仿宋_GB2312" w:eastAsia="仿宋_GB2312"/>
          <w:b/>
          <w:sz w:val="30"/>
          <w:szCs w:val="30"/>
        </w:rPr>
      </w:pPr>
      <w:r w:rsidRPr="00F8177C">
        <w:rPr>
          <w:rFonts w:ascii="仿宋_GB2312" w:eastAsia="仿宋_GB2312" w:hint="eastAsia"/>
          <w:b/>
          <w:sz w:val="30"/>
          <w:szCs w:val="30"/>
        </w:rPr>
        <w:t>国家开放大学1701-1709期骨干教师高级研修班具体安排</w:t>
      </w:r>
    </w:p>
    <w:p w:rsidR="00CF5A14" w:rsidRPr="00F8177C" w:rsidRDefault="00CF5A14" w:rsidP="00AB62DA">
      <w:pPr>
        <w:spacing w:line="200" w:lineRule="exact"/>
        <w:rPr>
          <w:rFonts w:ascii="仿宋_GB2312" w:eastAsia="仿宋_GB2312"/>
          <w:b/>
          <w:sz w:val="30"/>
          <w:szCs w:val="30"/>
        </w:rPr>
      </w:pPr>
    </w:p>
    <w:tbl>
      <w:tblPr>
        <w:tblStyle w:val="a5"/>
        <w:tblW w:w="14454" w:type="dxa"/>
        <w:jc w:val="center"/>
        <w:tblLayout w:type="fixed"/>
        <w:tblLook w:val="04A0"/>
      </w:tblPr>
      <w:tblGrid>
        <w:gridCol w:w="704"/>
        <w:gridCol w:w="2235"/>
        <w:gridCol w:w="1167"/>
        <w:gridCol w:w="1701"/>
        <w:gridCol w:w="1506"/>
        <w:gridCol w:w="1276"/>
        <w:gridCol w:w="4961"/>
        <w:gridCol w:w="904"/>
      </w:tblGrid>
      <w:tr w:rsidR="00BD35F3" w:rsidRPr="00F8177C" w:rsidTr="00F34B76">
        <w:trPr>
          <w:jc w:val="center"/>
        </w:trPr>
        <w:tc>
          <w:tcPr>
            <w:tcW w:w="704" w:type="dxa"/>
            <w:tcBorders>
              <w:right w:val="single" w:sz="4" w:space="0" w:color="auto"/>
            </w:tcBorders>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期次</w:t>
            </w:r>
          </w:p>
        </w:tc>
        <w:tc>
          <w:tcPr>
            <w:tcW w:w="2235" w:type="dxa"/>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研修对象</w:t>
            </w:r>
          </w:p>
        </w:tc>
        <w:tc>
          <w:tcPr>
            <w:tcW w:w="1167" w:type="dxa"/>
            <w:tcBorders>
              <w:right w:val="single" w:sz="4" w:space="0" w:color="auto"/>
            </w:tcBorders>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报到时间</w:t>
            </w:r>
          </w:p>
        </w:tc>
        <w:tc>
          <w:tcPr>
            <w:tcW w:w="1701" w:type="dxa"/>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研修时间</w:t>
            </w:r>
          </w:p>
        </w:tc>
        <w:tc>
          <w:tcPr>
            <w:tcW w:w="1506" w:type="dxa"/>
            <w:tcBorders>
              <w:left w:val="single" w:sz="4" w:space="0" w:color="auto"/>
            </w:tcBorders>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承办部门</w:t>
            </w:r>
          </w:p>
        </w:tc>
        <w:tc>
          <w:tcPr>
            <w:tcW w:w="1276" w:type="dxa"/>
          </w:tcPr>
          <w:p w:rsidR="006B0C50" w:rsidRPr="00026EE5" w:rsidRDefault="00C36398" w:rsidP="00F34B76">
            <w:pPr>
              <w:spacing w:line="440" w:lineRule="exact"/>
              <w:jc w:val="center"/>
              <w:rPr>
                <w:rFonts w:ascii="仿宋_GB2312" w:eastAsia="仿宋_GB2312" w:hAnsi="Calibri" w:cs="Times New Roman"/>
                <w:color w:val="000000" w:themeColor="text1"/>
                <w:sz w:val="24"/>
                <w:szCs w:val="24"/>
              </w:rPr>
            </w:pPr>
            <w:r w:rsidRPr="00026EE5">
              <w:rPr>
                <w:rFonts w:ascii="Times New Roman" w:eastAsia="仿宋_GB2312" w:hAnsi="仿宋_GB2312" w:hint="eastAsia"/>
                <w:color w:val="000000" w:themeColor="text1"/>
                <w:sz w:val="24"/>
                <w:szCs w:val="24"/>
              </w:rPr>
              <w:t>报名截止时间</w:t>
            </w:r>
          </w:p>
        </w:tc>
        <w:tc>
          <w:tcPr>
            <w:tcW w:w="4961" w:type="dxa"/>
            <w:vAlign w:val="center"/>
          </w:tcPr>
          <w:p w:rsidR="00154C7E" w:rsidRDefault="006B0C50" w:rsidP="00F34B76">
            <w:pPr>
              <w:spacing w:line="440" w:lineRule="exact"/>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报名要求</w:t>
            </w:r>
          </w:p>
        </w:tc>
        <w:tc>
          <w:tcPr>
            <w:tcW w:w="904" w:type="dxa"/>
            <w:vAlign w:val="center"/>
          </w:tcPr>
          <w:p w:rsidR="00154C7E" w:rsidRDefault="006B0C50" w:rsidP="00F34B76">
            <w:pPr>
              <w:spacing w:line="440" w:lineRule="exact"/>
              <w:ind w:firstLineChars="50" w:firstLine="120"/>
              <w:jc w:val="center"/>
              <w:rPr>
                <w:rFonts w:ascii="仿宋_GB2312" w:eastAsia="仿宋_GB2312" w:hAnsi="Calibri" w:cs="Times New Roman"/>
                <w:sz w:val="24"/>
                <w:szCs w:val="24"/>
              </w:rPr>
            </w:pPr>
            <w:r w:rsidRPr="00F8177C">
              <w:rPr>
                <w:rFonts w:ascii="仿宋_GB2312" w:eastAsia="仿宋_GB2312" w:hAnsi="Calibri" w:cs="Times New Roman" w:hint="eastAsia"/>
                <w:sz w:val="24"/>
                <w:szCs w:val="24"/>
              </w:rPr>
              <w:t>名额</w:t>
            </w:r>
          </w:p>
        </w:tc>
      </w:tr>
      <w:tr w:rsidR="00BD35F3" w:rsidRPr="00F8177C" w:rsidTr="00F34B76">
        <w:trPr>
          <w:jc w:val="center"/>
        </w:trPr>
        <w:tc>
          <w:tcPr>
            <w:tcW w:w="704" w:type="dxa"/>
            <w:tcBorders>
              <w:right w:val="single" w:sz="4" w:space="0" w:color="auto"/>
            </w:tcBorders>
            <w:vAlign w:val="center"/>
          </w:tcPr>
          <w:p w:rsidR="00154C7E" w:rsidRDefault="006B0C50" w:rsidP="00BD35F3">
            <w:pPr>
              <w:spacing w:before="240"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1701</w:t>
            </w:r>
          </w:p>
        </w:tc>
        <w:tc>
          <w:tcPr>
            <w:tcW w:w="2235" w:type="dxa"/>
            <w:shd w:val="clear" w:color="auto" w:fill="auto"/>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int="eastAsia"/>
                <w:sz w:val="24"/>
                <w:szCs w:val="24"/>
              </w:rPr>
              <w:t>各分部继续教育学院、培训学院（中心）或相关非学历教育业务负责人</w:t>
            </w:r>
          </w:p>
        </w:tc>
        <w:tc>
          <w:tcPr>
            <w:tcW w:w="1167" w:type="dxa"/>
            <w:tcBorders>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Pr>
                <w:rFonts w:ascii="仿宋_GB2312" w:eastAsia="仿宋_GB2312" w:hAnsi="Calibri" w:cs="Times New Roman"/>
                <w:sz w:val="24"/>
                <w:szCs w:val="24"/>
              </w:rPr>
              <w:t>3</w:t>
            </w:r>
            <w:r w:rsidRPr="00F8177C">
              <w:rPr>
                <w:rFonts w:ascii="仿宋_GB2312" w:eastAsia="仿宋_GB2312" w:hAnsi="Calibri" w:cs="Times New Roman" w:hint="eastAsia"/>
                <w:sz w:val="24"/>
                <w:szCs w:val="24"/>
              </w:rPr>
              <w:t>月</w:t>
            </w:r>
            <w:r>
              <w:rPr>
                <w:rFonts w:ascii="仿宋_GB2312" w:eastAsia="仿宋_GB2312" w:hAnsi="Calibri" w:cs="Times New Roman"/>
                <w:sz w:val="24"/>
                <w:szCs w:val="24"/>
              </w:rPr>
              <w:t>27</w:t>
            </w:r>
            <w:r w:rsidRPr="00F8177C">
              <w:rPr>
                <w:rFonts w:ascii="仿宋_GB2312" w:eastAsia="仿宋_GB2312" w:hAnsi="Calibri" w:cs="Times New Roman" w:hint="eastAsia"/>
                <w:sz w:val="24"/>
                <w:szCs w:val="24"/>
              </w:rPr>
              <w:t>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Pr>
                <w:rFonts w:ascii="仿宋_GB2312" w:eastAsia="仿宋_GB2312" w:hAnsi="Calibri" w:cs="Times New Roman"/>
                <w:sz w:val="24"/>
                <w:szCs w:val="24"/>
              </w:rPr>
              <w:t>3</w:t>
            </w:r>
            <w:r w:rsidRPr="00F8177C">
              <w:rPr>
                <w:rFonts w:ascii="仿宋_GB2312" w:eastAsia="仿宋_GB2312" w:hAnsi="Calibri" w:cs="Times New Roman" w:hint="eastAsia"/>
                <w:sz w:val="24"/>
                <w:szCs w:val="24"/>
              </w:rPr>
              <w:t>月</w:t>
            </w:r>
            <w:r>
              <w:rPr>
                <w:rFonts w:ascii="仿宋_GB2312" w:eastAsia="仿宋_GB2312" w:hAnsi="Calibri" w:cs="Times New Roman"/>
                <w:sz w:val="24"/>
                <w:szCs w:val="24"/>
              </w:rPr>
              <w:t>27</w:t>
            </w:r>
            <w:r w:rsidRPr="00F8177C">
              <w:rPr>
                <w:rFonts w:ascii="仿宋_GB2312" w:eastAsia="仿宋_GB2312" w:hAnsi="Calibri" w:cs="Times New Roman" w:hint="eastAsia"/>
                <w:sz w:val="24"/>
                <w:szCs w:val="24"/>
              </w:rPr>
              <w:t>—</w:t>
            </w:r>
            <w:r>
              <w:rPr>
                <w:rFonts w:ascii="仿宋_GB2312" w:eastAsia="仿宋_GB2312" w:hAnsi="Calibri" w:cs="Times New Roman"/>
                <w:sz w:val="24"/>
                <w:szCs w:val="24"/>
              </w:rPr>
              <w:t>31</w:t>
            </w:r>
            <w:r w:rsidRPr="00F8177C">
              <w:rPr>
                <w:rFonts w:ascii="仿宋_GB2312" w:eastAsia="仿宋_GB2312" w:hAnsi="Calibri" w:cs="Times New Roman" w:hint="eastAsia"/>
                <w:sz w:val="24"/>
                <w:szCs w:val="24"/>
              </w:rPr>
              <w:t>日</w:t>
            </w:r>
          </w:p>
        </w:tc>
        <w:tc>
          <w:tcPr>
            <w:tcW w:w="1506" w:type="dxa"/>
            <w:tcBorders>
              <w:lef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社会教育与职业培训部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3月20日</w:t>
            </w:r>
          </w:p>
        </w:tc>
        <w:tc>
          <w:tcPr>
            <w:tcW w:w="4961" w:type="dxa"/>
            <w:vAlign w:val="center"/>
          </w:tcPr>
          <w:p w:rsidR="00154C7E" w:rsidRDefault="00C36398" w:rsidP="00BD35F3">
            <w:pPr>
              <w:spacing w:line="440" w:lineRule="exact"/>
              <w:rPr>
                <w:rFonts w:ascii="仿宋_GB2312" w:eastAsia="仿宋_GB2312"/>
                <w:sz w:val="24"/>
                <w:szCs w:val="24"/>
              </w:rPr>
            </w:pPr>
            <w:r w:rsidRPr="00C36398">
              <w:rPr>
                <w:rFonts w:ascii="仿宋_GB2312" w:eastAsia="仿宋_GB2312" w:hint="eastAsia"/>
                <w:sz w:val="24"/>
                <w:szCs w:val="24"/>
              </w:rPr>
              <w:t>1．以分部为单位，每个单位3人左右，包括继续教育学院、培训学院（中心）或相关非学历教育业务负责人，以及1名基层单位代表。</w:t>
            </w:r>
          </w:p>
          <w:p w:rsidR="00154C7E" w:rsidRDefault="00C36398" w:rsidP="00BD35F3">
            <w:pPr>
              <w:spacing w:line="440" w:lineRule="exact"/>
              <w:rPr>
                <w:rFonts w:ascii="仿宋_GB2312" w:eastAsia="仿宋_GB2312" w:hAnsi="Calibri" w:cs="Times New Roman"/>
                <w:sz w:val="24"/>
                <w:szCs w:val="24"/>
              </w:rPr>
            </w:pPr>
            <w:r w:rsidRPr="00C36398">
              <w:rPr>
                <w:rFonts w:ascii="仿宋_GB2312" w:eastAsia="仿宋_GB2312" w:hint="eastAsia"/>
                <w:sz w:val="24"/>
                <w:szCs w:val="24"/>
              </w:rPr>
              <w:t>2．总部各相关学院（含行业学院）等主管非学历教育工作负责人1人。</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120人</w:t>
            </w:r>
          </w:p>
        </w:tc>
      </w:tr>
      <w:tr w:rsidR="00BD35F3" w:rsidRPr="00F8177C" w:rsidTr="00F34B76">
        <w:trPr>
          <w:jc w:val="center"/>
        </w:trPr>
        <w:tc>
          <w:tcPr>
            <w:tcW w:w="704" w:type="dxa"/>
            <w:tcBorders>
              <w:bottom w:val="single" w:sz="4" w:space="0" w:color="auto"/>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1702</w:t>
            </w:r>
          </w:p>
        </w:tc>
        <w:tc>
          <w:tcPr>
            <w:tcW w:w="2235"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医科类（护理、卫管、老年、人口、药学等专业）</w:t>
            </w:r>
            <w:r>
              <w:rPr>
                <w:rFonts w:ascii="仿宋_GB2312" w:eastAsia="仿宋_GB2312" w:hint="eastAsia"/>
                <w:sz w:val="24"/>
                <w:szCs w:val="24"/>
              </w:rPr>
              <w:t>教师</w:t>
            </w:r>
          </w:p>
        </w:tc>
        <w:tc>
          <w:tcPr>
            <w:tcW w:w="1167" w:type="dxa"/>
            <w:tcBorders>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4月9日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4月9—17日</w:t>
            </w:r>
          </w:p>
        </w:tc>
        <w:tc>
          <w:tcPr>
            <w:tcW w:w="1506" w:type="dxa"/>
            <w:tcBorders>
              <w:left w:val="single" w:sz="4" w:space="0" w:color="auto"/>
            </w:tcBorders>
            <w:vAlign w:val="center"/>
          </w:tcPr>
          <w:p w:rsidR="00154C7E" w:rsidRDefault="00F34B76" w:rsidP="00BD35F3">
            <w:pPr>
              <w:spacing w:line="440" w:lineRule="exact"/>
              <w:rPr>
                <w:rFonts w:ascii="仿宋_GB2312" w:eastAsia="仿宋_GB2312" w:hAnsi="Calibri" w:cs="Times New Roman"/>
                <w:sz w:val="24"/>
                <w:szCs w:val="24"/>
              </w:rPr>
            </w:pPr>
            <w:r>
              <w:rPr>
                <w:rFonts w:ascii="仿宋_GB2312" w:eastAsia="仿宋_GB2312" w:hAnsi="Calibri" w:cs="Times New Roman" w:hint="eastAsia"/>
                <w:sz w:val="24"/>
                <w:szCs w:val="24"/>
              </w:rPr>
              <w:t>农林医药</w:t>
            </w:r>
            <w:r w:rsidR="006B0C50" w:rsidRPr="00F8177C">
              <w:rPr>
                <w:rFonts w:ascii="仿宋_GB2312" w:eastAsia="仿宋_GB2312" w:hAnsi="Calibri" w:cs="Times New Roman" w:hint="eastAsia"/>
                <w:sz w:val="24"/>
                <w:szCs w:val="24"/>
              </w:rPr>
              <w:t>教学部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4月2日</w:t>
            </w:r>
          </w:p>
        </w:tc>
        <w:tc>
          <w:tcPr>
            <w:tcW w:w="4961" w:type="dxa"/>
            <w:vAlign w:val="center"/>
          </w:tcPr>
          <w:p w:rsidR="00154C7E" w:rsidRDefault="00F50C36" w:rsidP="00BD35F3">
            <w:pPr>
              <w:spacing w:line="440" w:lineRule="exact"/>
              <w:rPr>
                <w:rFonts w:ascii="仿宋_GB2312" w:eastAsia="仿宋_GB2312"/>
                <w:b/>
                <w:color w:val="FF0000"/>
                <w:sz w:val="24"/>
                <w:szCs w:val="24"/>
              </w:rPr>
            </w:pPr>
            <w:r w:rsidRPr="005E30A2">
              <w:rPr>
                <w:rFonts w:ascii="仿宋_GB2312" w:eastAsia="仿宋_GB2312" w:hAnsi="Calibri" w:cs="Times New Roman" w:hint="eastAsia"/>
                <w:sz w:val="24"/>
                <w:szCs w:val="24"/>
              </w:rPr>
              <w:t>各分部和相关学院选派1-2人参加学习，其中至少1人来自学习中心；如超出规定名额报名，按报名顺序先报先得</w:t>
            </w:r>
            <w:r>
              <w:rPr>
                <w:rFonts w:ascii="仿宋_GB2312" w:eastAsia="仿宋_GB2312" w:hAnsi="Calibri" w:cs="Times New Roman" w:hint="eastAsia"/>
                <w:sz w:val="24"/>
                <w:szCs w:val="24"/>
              </w:rPr>
              <w:t>，</w:t>
            </w:r>
            <w:r w:rsidRPr="005E30A2">
              <w:rPr>
                <w:rFonts w:ascii="仿宋_GB2312" w:eastAsia="仿宋_GB2312" w:hAnsi="Calibri" w:cs="Times New Roman" w:hint="eastAsia"/>
                <w:sz w:val="24"/>
                <w:szCs w:val="24"/>
              </w:rPr>
              <w:t>报满为止。</w:t>
            </w:r>
          </w:p>
        </w:tc>
        <w:tc>
          <w:tcPr>
            <w:tcW w:w="904"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100人</w:t>
            </w:r>
          </w:p>
        </w:tc>
      </w:tr>
      <w:tr w:rsidR="00BD35F3" w:rsidRPr="00F8177C" w:rsidTr="00F34B76">
        <w:trPr>
          <w:jc w:val="center"/>
        </w:trPr>
        <w:tc>
          <w:tcPr>
            <w:tcW w:w="704" w:type="dxa"/>
            <w:tcBorders>
              <w:top w:val="single" w:sz="4" w:space="0" w:color="auto"/>
              <w:bottom w:val="single" w:sz="4" w:space="0" w:color="auto"/>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1703</w:t>
            </w:r>
          </w:p>
        </w:tc>
        <w:tc>
          <w:tcPr>
            <w:tcW w:w="2235"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汉语言文学和文秘专业</w:t>
            </w:r>
            <w:r>
              <w:rPr>
                <w:rFonts w:ascii="仿宋_GB2312" w:eastAsia="仿宋_GB2312" w:hAnsi="Calibri" w:cs="Times New Roman" w:hint="eastAsia"/>
                <w:sz w:val="24"/>
                <w:szCs w:val="24"/>
              </w:rPr>
              <w:t>教师</w:t>
            </w:r>
          </w:p>
        </w:tc>
        <w:tc>
          <w:tcPr>
            <w:tcW w:w="1167" w:type="dxa"/>
            <w:tcBorders>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4月16日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4月16—22日</w:t>
            </w:r>
          </w:p>
        </w:tc>
        <w:tc>
          <w:tcPr>
            <w:tcW w:w="1506" w:type="dxa"/>
            <w:vMerge w:val="restart"/>
            <w:tcBorders>
              <w:lef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文法教学部</w:t>
            </w:r>
          </w:p>
        </w:tc>
        <w:tc>
          <w:tcPr>
            <w:tcW w:w="1276" w:type="dxa"/>
            <w:vAlign w:val="center"/>
          </w:tcPr>
          <w:p w:rsidR="006B0C50" w:rsidRPr="00026EE5" w:rsidRDefault="00026EE5" w:rsidP="00BD35F3">
            <w:pPr>
              <w:spacing w:line="440" w:lineRule="exact"/>
              <w:jc w:val="center"/>
              <w:rPr>
                <w:rFonts w:ascii="仿宋_GB2312" w:eastAsia="仿宋_GB2312" w:hAnsi="Calibri" w:cs="Times New Roman"/>
                <w:color w:val="000000" w:themeColor="text1"/>
                <w:sz w:val="24"/>
                <w:szCs w:val="24"/>
              </w:rPr>
            </w:pPr>
            <w:r w:rsidRPr="00026EE5">
              <w:rPr>
                <w:rFonts w:ascii="仿宋_GB2312" w:eastAsia="仿宋_GB2312" w:hAnsi="Calibri" w:cs="Times New Roman" w:hint="eastAsia"/>
                <w:color w:val="000000" w:themeColor="text1"/>
                <w:sz w:val="24"/>
                <w:szCs w:val="24"/>
              </w:rPr>
              <w:t>4月9日</w:t>
            </w:r>
          </w:p>
        </w:tc>
        <w:tc>
          <w:tcPr>
            <w:tcW w:w="4961" w:type="dxa"/>
            <w:vAlign w:val="center"/>
          </w:tcPr>
          <w:p w:rsidR="00154C7E" w:rsidRDefault="006B0C50" w:rsidP="00BD35F3">
            <w:pPr>
              <w:spacing w:line="440" w:lineRule="exact"/>
              <w:rPr>
                <w:rFonts w:ascii="仿宋_GB2312" w:eastAsia="仿宋_GB2312" w:hAnsi="Calibri" w:cs="Times New Roman"/>
                <w:sz w:val="24"/>
                <w:szCs w:val="24"/>
              </w:rPr>
            </w:pPr>
            <w:r w:rsidRPr="005E30A2">
              <w:rPr>
                <w:rFonts w:ascii="仿宋_GB2312" w:eastAsia="仿宋_GB2312" w:hAnsi="Calibri" w:cs="Times New Roman" w:hint="eastAsia"/>
                <w:sz w:val="24"/>
                <w:szCs w:val="24"/>
              </w:rPr>
              <w:t>各分部和相关学院选派1-2人参加学习，其中至少1人来自学习中心；如超出规定名额报名，按报名顺序先报先得</w:t>
            </w:r>
            <w:r>
              <w:rPr>
                <w:rFonts w:ascii="仿宋_GB2312" w:eastAsia="仿宋_GB2312" w:hAnsi="Calibri" w:cs="Times New Roman" w:hint="eastAsia"/>
                <w:sz w:val="24"/>
                <w:szCs w:val="24"/>
              </w:rPr>
              <w:t>，</w:t>
            </w:r>
            <w:r w:rsidRPr="005E30A2">
              <w:rPr>
                <w:rFonts w:ascii="仿宋_GB2312" w:eastAsia="仿宋_GB2312" w:hAnsi="Calibri" w:cs="Times New Roman" w:hint="eastAsia"/>
                <w:sz w:val="24"/>
                <w:szCs w:val="24"/>
              </w:rPr>
              <w:t>报满为止。</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100人</w:t>
            </w:r>
          </w:p>
        </w:tc>
      </w:tr>
      <w:tr w:rsidR="00BD35F3" w:rsidRPr="00F8177C" w:rsidTr="00F34B76">
        <w:trPr>
          <w:jc w:val="center"/>
        </w:trPr>
        <w:tc>
          <w:tcPr>
            <w:tcW w:w="704" w:type="dxa"/>
            <w:tcBorders>
              <w:top w:val="single" w:sz="4" w:space="0" w:color="auto"/>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1704</w:t>
            </w:r>
          </w:p>
          <w:p w:rsidR="00154C7E" w:rsidRDefault="00154C7E" w:rsidP="00BD35F3">
            <w:pPr>
              <w:spacing w:line="440" w:lineRule="exact"/>
              <w:rPr>
                <w:rFonts w:ascii="仿宋_GB2312" w:eastAsia="仿宋_GB2312" w:hAnsi="Calibri" w:cs="Times New Roman"/>
                <w:sz w:val="24"/>
                <w:szCs w:val="24"/>
              </w:rPr>
            </w:pPr>
          </w:p>
        </w:tc>
        <w:tc>
          <w:tcPr>
            <w:tcW w:w="2235"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社会工作专业</w:t>
            </w:r>
            <w:r>
              <w:rPr>
                <w:rFonts w:ascii="仿宋_GB2312" w:eastAsia="仿宋_GB2312" w:hAnsi="Calibri" w:cs="Times New Roman" w:hint="eastAsia"/>
                <w:sz w:val="24"/>
                <w:szCs w:val="24"/>
              </w:rPr>
              <w:t>教师</w:t>
            </w:r>
          </w:p>
        </w:tc>
        <w:tc>
          <w:tcPr>
            <w:tcW w:w="1167" w:type="dxa"/>
            <w:tcBorders>
              <w:right w:val="single" w:sz="4" w:space="0" w:color="auto"/>
            </w:tcBorders>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4月16日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4月16—22日</w:t>
            </w:r>
          </w:p>
        </w:tc>
        <w:tc>
          <w:tcPr>
            <w:tcW w:w="1506" w:type="dxa"/>
            <w:vMerge/>
            <w:tcBorders>
              <w:left w:val="single" w:sz="4" w:space="0" w:color="auto"/>
            </w:tcBorders>
            <w:vAlign w:val="center"/>
          </w:tcPr>
          <w:p w:rsidR="00154C7E" w:rsidRDefault="00154C7E" w:rsidP="00BD35F3">
            <w:pPr>
              <w:spacing w:line="440" w:lineRule="exact"/>
              <w:rPr>
                <w:rFonts w:ascii="仿宋_GB2312" w:eastAsia="仿宋_GB2312" w:hAnsi="Calibri" w:cs="Times New Roman"/>
                <w:sz w:val="24"/>
                <w:szCs w:val="24"/>
              </w:rPr>
            </w:pPr>
          </w:p>
        </w:tc>
        <w:tc>
          <w:tcPr>
            <w:tcW w:w="1276" w:type="dxa"/>
            <w:vAlign w:val="center"/>
          </w:tcPr>
          <w:p w:rsidR="006B0C50" w:rsidRPr="00026EE5" w:rsidRDefault="00026EE5" w:rsidP="00BD35F3">
            <w:pPr>
              <w:spacing w:line="440" w:lineRule="exact"/>
              <w:jc w:val="center"/>
              <w:rPr>
                <w:rFonts w:ascii="仿宋_GB2312" w:eastAsia="仿宋_GB2312" w:hAnsi="Calibri" w:cs="Times New Roman"/>
                <w:color w:val="000000" w:themeColor="text1"/>
                <w:sz w:val="24"/>
                <w:szCs w:val="24"/>
              </w:rPr>
            </w:pPr>
            <w:r w:rsidRPr="00026EE5">
              <w:rPr>
                <w:rFonts w:ascii="仿宋_GB2312" w:eastAsia="仿宋_GB2312" w:hAnsi="Calibri" w:cs="Times New Roman" w:hint="eastAsia"/>
                <w:color w:val="000000" w:themeColor="text1"/>
                <w:sz w:val="24"/>
                <w:szCs w:val="24"/>
              </w:rPr>
              <w:t>4月9日</w:t>
            </w:r>
          </w:p>
        </w:tc>
        <w:tc>
          <w:tcPr>
            <w:tcW w:w="4961" w:type="dxa"/>
            <w:vAlign w:val="center"/>
          </w:tcPr>
          <w:p w:rsidR="00154C7E" w:rsidRDefault="006B0C50" w:rsidP="00BD35F3">
            <w:pPr>
              <w:spacing w:line="440" w:lineRule="exact"/>
              <w:rPr>
                <w:rFonts w:ascii="仿宋_GB2312" w:eastAsia="仿宋_GB2312" w:hAnsi="Calibri" w:cs="Times New Roman"/>
                <w:sz w:val="24"/>
                <w:szCs w:val="24"/>
              </w:rPr>
            </w:pPr>
            <w:r w:rsidRPr="005E30A2">
              <w:rPr>
                <w:rFonts w:ascii="仿宋_GB2312" w:eastAsia="仿宋_GB2312" w:hAnsi="Calibri" w:cs="Times New Roman" w:hint="eastAsia"/>
                <w:sz w:val="24"/>
                <w:szCs w:val="24"/>
              </w:rPr>
              <w:t>各分部和相关学院选派1-2人参加学习，其中至少1人来自学习中心；如超出规定名额报名，按报名顺序先报先得</w:t>
            </w:r>
            <w:r>
              <w:rPr>
                <w:rFonts w:ascii="仿宋_GB2312" w:eastAsia="仿宋_GB2312" w:hAnsi="Calibri" w:cs="Times New Roman" w:hint="eastAsia"/>
                <w:sz w:val="24"/>
                <w:szCs w:val="24"/>
              </w:rPr>
              <w:t>，</w:t>
            </w:r>
            <w:r w:rsidRPr="005E30A2">
              <w:rPr>
                <w:rFonts w:ascii="仿宋_GB2312" w:eastAsia="仿宋_GB2312" w:hAnsi="Calibri" w:cs="Times New Roman" w:hint="eastAsia"/>
                <w:sz w:val="24"/>
                <w:szCs w:val="24"/>
              </w:rPr>
              <w:t>报满为止。</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80人</w:t>
            </w:r>
          </w:p>
        </w:tc>
      </w:tr>
      <w:tr w:rsidR="00BD35F3" w:rsidRPr="00F8177C" w:rsidTr="00F34B76">
        <w:trPr>
          <w:jc w:val="center"/>
        </w:trPr>
        <w:tc>
          <w:tcPr>
            <w:tcW w:w="7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lastRenderedPageBreak/>
              <w:t>1705</w:t>
            </w:r>
          </w:p>
        </w:tc>
        <w:tc>
          <w:tcPr>
            <w:tcW w:w="2235"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信息技术管理部门负责人与技术人员</w:t>
            </w:r>
          </w:p>
        </w:tc>
        <w:tc>
          <w:tcPr>
            <w:tcW w:w="1167"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4月24日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4月24</w:t>
            </w:r>
            <w:r w:rsidRPr="00F8177C">
              <w:rPr>
                <w:rFonts w:ascii="仿宋_GB2312" w:eastAsia="仿宋_GB2312" w:hAnsi="Calibri" w:cs="Times New Roman" w:hint="eastAsia"/>
                <w:sz w:val="24"/>
                <w:szCs w:val="24"/>
              </w:rPr>
              <w:softHyphen/>
              <w:t>—28日</w:t>
            </w:r>
          </w:p>
        </w:tc>
        <w:tc>
          <w:tcPr>
            <w:tcW w:w="1506"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信息化部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4月17日</w:t>
            </w:r>
          </w:p>
        </w:tc>
        <w:tc>
          <w:tcPr>
            <w:tcW w:w="4961"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各分部</w:t>
            </w:r>
            <w:r>
              <w:rPr>
                <w:rFonts w:ascii="仿宋_GB2312" w:eastAsia="仿宋_GB2312" w:hAnsi="Calibri" w:cs="Times New Roman" w:hint="eastAsia"/>
                <w:sz w:val="24"/>
                <w:szCs w:val="24"/>
              </w:rPr>
              <w:t>和相关</w:t>
            </w:r>
            <w:r>
              <w:rPr>
                <w:rFonts w:ascii="仿宋_GB2312" w:eastAsia="仿宋_GB2312" w:hAnsi="Calibri" w:cs="Times New Roman"/>
                <w:sz w:val="24"/>
                <w:szCs w:val="24"/>
              </w:rPr>
              <w:t>学院</w:t>
            </w:r>
            <w:r w:rsidRPr="00F8177C">
              <w:rPr>
                <w:rFonts w:ascii="仿宋_GB2312" w:eastAsia="仿宋_GB2312" w:hint="eastAsia"/>
                <w:sz w:val="24"/>
                <w:szCs w:val="24"/>
              </w:rPr>
              <w:t>选派部门负责人1名,技术人员1名；名额按报名顺序先报先得</w:t>
            </w:r>
            <w:r>
              <w:rPr>
                <w:rFonts w:ascii="仿宋_GB2312" w:eastAsia="仿宋_GB2312" w:hint="eastAsia"/>
                <w:sz w:val="24"/>
                <w:szCs w:val="24"/>
              </w:rPr>
              <w:t>，</w:t>
            </w:r>
            <w:r w:rsidRPr="005E30A2">
              <w:rPr>
                <w:rFonts w:ascii="仿宋_GB2312" w:eastAsia="仿宋_GB2312" w:hAnsi="Calibri" w:cs="Times New Roman" w:hint="eastAsia"/>
                <w:sz w:val="24"/>
                <w:szCs w:val="24"/>
              </w:rPr>
              <w:t>报满为止</w:t>
            </w:r>
            <w:r w:rsidRPr="00F8177C">
              <w:rPr>
                <w:rFonts w:ascii="仿宋_GB2312" w:eastAsia="仿宋_GB2312" w:hint="eastAsia"/>
                <w:sz w:val="24"/>
                <w:szCs w:val="24"/>
              </w:rPr>
              <w:t>。</w:t>
            </w:r>
          </w:p>
        </w:tc>
        <w:tc>
          <w:tcPr>
            <w:tcW w:w="904"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50人</w:t>
            </w:r>
          </w:p>
        </w:tc>
      </w:tr>
      <w:tr w:rsidR="00BD35F3" w:rsidRPr="00F8177C" w:rsidTr="00F34B76">
        <w:trPr>
          <w:jc w:val="center"/>
        </w:trPr>
        <w:tc>
          <w:tcPr>
            <w:tcW w:w="7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1706</w:t>
            </w:r>
          </w:p>
        </w:tc>
        <w:tc>
          <w:tcPr>
            <w:tcW w:w="2235"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英语教师</w:t>
            </w:r>
          </w:p>
        </w:tc>
        <w:tc>
          <w:tcPr>
            <w:tcW w:w="1167"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5月7日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5月7—12日</w:t>
            </w:r>
          </w:p>
        </w:tc>
        <w:tc>
          <w:tcPr>
            <w:tcW w:w="1506"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外语教学部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4月</w:t>
            </w:r>
            <w:r w:rsidR="00B651C6">
              <w:rPr>
                <w:rFonts w:ascii="仿宋_GB2312" w:eastAsia="仿宋_GB2312" w:hint="eastAsia"/>
                <w:color w:val="000000" w:themeColor="text1"/>
                <w:sz w:val="24"/>
                <w:szCs w:val="24"/>
              </w:rPr>
              <w:t>25</w:t>
            </w:r>
            <w:r w:rsidRPr="00026EE5">
              <w:rPr>
                <w:rFonts w:ascii="仿宋_GB2312" w:eastAsia="仿宋_GB2312" w:hint="eastAsia"/>
                <w:color w:val="000000" w:themeColor="text1"/>
                <w:sz w:val="24"/>
                <w:szCs w:val="24"/>
              </w:rPr>
              <w:t>日</w:t>
            </w:r>
          </w:p>
        </w:tc>
        <w:tc>
          <w:tcPr>
            <w:tcW w:w="4961" w:type="dxa"/>
            <w:vAlign w:val="center"/>
          </w:tcPr>
          <w:p w:rsidR="00154C7E" w:rsidRDefault="006B0C50" w:rsidP="00BD35F3">
            <w:pPr>
              <w:spacing w:line="440" w:lineRule="exact"/>
              <w:rPr>
                <w:rFonts w:ascii="仿宋_GB2312" w:eastAsia="仿宋_GB2312" w:hAnsi="Calibri" w:cs="Times New Roman"/>
                <w:sz w:val="24"/>
                <w:szCs w:val="24"/>
              </w:rPr>
            </w:pPr>
            <w:r w:rsidRPr="005E30A2">
              <w:rPr>
                <w:rFonts w:ascii="仿宋_GB2312" w:eastAsia="仿宋_GB2312" w:hint="eastAsia"/>
                <w:sz w:val="24"/>
                <w:szCs w:val="24"/>
              </w:rPr>
              <w:t>各分部和相关学院选派1-2人参加学习，其中至少1人来自学习中心；如超出规定名额报名，按报名顺序先报先得</w:t>
            </w:r>
            <w:r>
              <w:rPr>
                <w:rFonts w:ascii="仿宋_GB2312" w:eastAsia="仿宋_GB2312" w:hint="eastAsia"/>
                <w:sz w:val="24"/>
                <w:szCs w:val="24"/>
              </w:rPr>
              <w:t>，</w:t>
            </w:r>
            <w:r w:rsidRPr="005E30A2">
              <w:rPr>
                <w:rFonts w:ascii="仿宋_GB2312" w:eastAsia="仿宋_GB2312" w:hint="eastAsia"/>
                <w:sz w:val="24"/>
                <w:szCs w:val="24"/>
              </w:rPr>
              <w:t>报满为止。</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100人</w:t>
            </w:r>
          </w:p>
        </w:tc>
      </w:tr>
      <w:tr w:rsidR="00BD35F3" w:rsidRPr="00F8177C" w:rsidTr="00F34B76">
        <w:trPr>
          <w:jc w:val="center"/>
        </w:trPr>
        <w:tc>
          <w:tcPr>
            <w:tcW w:w="7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1707</w:t>
            </w:r>
          </w:p>
        </w:tc>
        <w:tc>
          <w:tcPr>
            <w:tcW w:w="2235"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分部教师</w:t>
            </w:r>
          </w:p>
        </w:tc>
        <w:tc>
          <w:tcPr>
            <w:tcW w:w="1167"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5月21日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5月21—26日</w:t>
            </w:r>
          </w:p>
        </w:tc>
        <w:tc>
          <w:tcPr>
            <w:tcW w:w="1506"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教师发展中心</w:t>
            </w:r>
          </w:p>
        </w:tc>
        <w:tc>
          <w:tcPr>
            <w:tcW w:w="1276" w:type="dxa"/>
            <w:vAlign w:val="center"/>
          </w:tcPr>
          <w:p w:rsidR="006B0C50" w:rsidRPr="00026EE5" w:rsidDel="007262ED" w:rsidRDefault="00026EE5" w:rsidP="00BD35F3">
            <w:pPr>
              <w:spacing w:line="440" w:lineRule="exact"/>
              <w:jc w:val="center"/>
              <w:rPr>
                <w:rFonts w:ascii="仿宋_GB2312" w:eastAsia="仿宋_GB2312"/>
                <w:color w:val="000000" w:themeColor="text1"/>
                <w:sz w:val="24"/>
                <w:szCs w:val="24"/>
                <w:highlight w:val="yellow"/>
              </w:rPr>
            </w:pPr>
            <w:r w:rsidRPr="00026EE5">
              <w:rPr>
                <w:rFonts w:ascii="仿宋_GB2312" w:eastAsia="仿宋_GB2312" w:hint="eastAsia"/>
                <w:color w:val="000000" w:themeColor="text1"/>
                <w:sz w:val="24"/>
                <w:szCs w:val="24"/>
              </w:rPr>
              <w:t>5月14日</w:t>
            </w:r>
          </w:p>
        </w:tc>
        <w:tc>
          <w:tcPr>
            <w:tcW w:w="4961"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各分部</w:t>
            </w:r>
            <w:r>
              <w:rPr>
                <w:rFonts w:ascii="仿宋_GB2312" w:eastAsia="仿宋_GB2312" w:hAnsi="Calibri" w:cs="Times New Roman" w:hint="eastAsia"/>
                <w:sz w:val="24"/>
                <w:szCs w:val="24"/>
              </w:rPr>
              <w:t>和相关</w:t>
            </w:r>
            <w:r>
              <w:rPr>
                <w:rFonts w:ascii="仿宋_GB2312" w:eastAsia="仿宋_GB2312" w:hAnsi="Calibri" w:cs="Times New Roman"/>
                <w:sz w:val="24"/>
                <w:szCs w:val="24"/>
              </w:rPr>
              <w:t>学院</w:t>
            </w:r>
            <w:r w:rsidRPr="00F8177C">
              <w:rPr>
                <w:rFonts w:ascii="仿宋_GB2312" w:eastAsia="仿宋_GB2312" w:hint="eastAsia"/>
                <w:sz w:val="24"/>
                <w:szCs w:val="24"/>
              </w:rPr>
              <w:t>最多5人，名额按报名顺序先报先得</w:t>
            </w:r>
            <w:r>
              <w:rPr>
                <w:rFonts w:ascii="仿宋_GB2312" w:eastAsia="仿宋_GB2312" w:hint="eastAsia"/>
                <w:sz w:val="24"/>
                <w:szCs w:val="24"/>
              </w:rPr>
              <w:t>，</w:t>
            </w:r>
            <w:r w:rsidRPr="005E30A2">
              <w:rPr>
                <w:rFonts w:ascii="仿宋_GB2312" w:eastAsia="仿宋_GB2312" w:hint="eastAsia"/>
                <w:sz w:val="24"/>
                <w:szCs w:val="24"/>
              </w:rPr>
              <w:t>报满为止</w:t>
            </w:r>
            <w:r w:rsidRPr="00F8177C">
              <w:rPr>
                <w:rFonts w:ascii="仿宋_GB2312" w:eastAsia="仿宋_GB2312" w:hint="eastAsia"/>
                <w:sz w:val="24"/>
                <w:szCs w:val="24"/>
              </w:rPr>
              <w:t>。</w:t>
            </w:r>
            <w:r>
              <w:rPr>
                <w:rFonts w:ascii="仿宋_GB2312" w:eastAsia="仿宋_GB2312" w:hint="eastAsia"/>
                <w:sz w:val="24"/>
                <w:szCs w:val="24"/>
              </w:rPr>
              <w:t>（</w:t>
            </w:r>
            <w:r w:rsidR="00C36398" w:rsidRPr="00C36398">
              <w:rPr>
                <w:rFonts w:ascii="仿宋_GB2312" w:eastAsia="仿宋_GB2312" w:hint="eastAsia"/>
                <w:sz w:val="24"/>
                <w:szCs w:val="24"/>
              </w:rPr>
              <w:t>研修主题为：远程教育教学设计</w:t>
            </w:r>
            <w:r>
              <w:rPr>
                <w:rFonts w:ascii="仿宋_GB2312" w:eastAsia="仿宋_GB2312" w:hint="eastAsia"/>
                <w:sz w:val="24"/>
                <w:szCs w:val="24"/>
              </w:rPr>
              <w:t>）</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80人</w:t>
            </w:r>
          </w:p>
        </w:tc>
      </w:tr>
      <w:tr w:rsidR="00BD35F3" w:rsidRPr="00F8177C" w:rsidTr="00F34B76">
        <w:trPr>
          <w:jc w:val="center"/>
        </w:trPr>
        <w:tc>
          <w:tcPr>
            <w:tcW w:w="7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1708</w:t>
            </w:r>
          </w:p>
        </w:tc>
        <w:tc>
          <w:tcPr>
            <w:tcW w:w="2235"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艺术类专业教师</w:t>
            </w:r>
          </w:p>
        </w:tc>
        <w:tc>
          <w:tcPr>
            <w:tcW w:w="1167"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5月21日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5月21—26日</w:t>
            </w:r>
          </w:p>
        </w:tc>
        <w:tc>
          <w:tcPr>
            <w:tcW w:w="1506"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艺术教学部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5月14日</w:t>
            </w:r>
          </w:p>
        </w:tc>
        <w:tc>
          <w:tcPr>
            <w:tcW w:w="4961" w:type="dxa"/>
            <w:vAlign w:val="center"/>
          </w:tcPr>
          <w:p w:rsidR="00154C7E" w:rsidRDefault="006B0C50" w:rsidP="00BD35F3">
            <w:pPr>
              <w:spacing w:line="440" w:lineRule="exact"/>
              <w:rPr>
                <w:rFonts w:ascii="仿宋_GB2312" w:eastAsia="仿宋_GB2312" w:hAnsi="Calibri" w:cs="Times New Roman"/>
                <w:sz w:val="24"/>
                <w:szCs w:val="24"/>
              </w:rPr>
            </w:pPr>
            <w:r>
              <w:rPr>
                <w:rFonts w:ascii="仿宋_GB2312" w:eastAsia="仿宋_GB2312" w:hint="eastAsia"/>
                <w:sz w:val="24"/>
                <w:szCs w:val="24"/>
              </w:rPr>
              <w:t>开设艺术类</w:t>
            </w:r>
            <w:r>
              <w:rPr>
                <w:rFonts w:ascii="仿宋_GB2312" w:eastAsia="仿宋_GB2312"/>
                <w:sz w:val="24"/>
                <w:szCs w:val="24"/>
              </w:rPr>
              <w:t>专业</w:t>
            </w:r>
            <w:r>
              <w:rPr>
                <w:rFonts w:ascii="仿宋_GB2312" w:eastAsia="仿宋_GB2312" w:hint="eastAsia"/>
                <w:sz w:val="24"/>
                <w:szCs w:val="24"/>
              </w:rPr>
              <w:t>或</w:t>
            </w:r>
            <w:r>
              <w:rPr>
                <w:rFonts w:ascii="仿宋_GB2312" w:eastAsia="仿宋_GB2312"/>
                <w:sz w:val="24"/>
                <w:szCs w:val="24"/>
              </w:rPr>
              <w:t>开展</w:t>
            </w:r>
            <w:r>
              <w:rPr>
                <w:rFonts w:ascii="仿宋_GB2312" w:eastAsia="仿宋_GB2312" w:hint="eastAsia"/>
                <w:sz w:val="24"/>
                <w:szCs w:val="24"/>
              </w:rPr>
              <w:t>相关</w:t>
            </w:r>
            <w:r>
              <w:rPr>
                <w:rFonts w:ascii="仿宋_GB2312" w:eastAsia="仿宋_GB2312"/>
                <w:sz w:val="24"/>
                <w:szCs w:val="24"/>
              </w:rPr>
              <w:t>非学历</w:t>
            </w:r>
            <w:r>
              <w:rPr>
                <w:rFonts w:ascii="仿宋_GB2312" w:eastAsia="仿宋_GB2312" w:hint="eastAsia"/>
                <w:sz w:val="24"/>
                <w:szCs w:val="24"/>
              </w:rPr>
              <w:t>教育</w:t>
            </w:r>
            <w:r>
              <w:rPr>
                <w:rFonts w:ascii="仿宋_GB2312" w:eastAsia="仿宋_GB2312"/>
                <w:sz w:val="24"/>
                <w:szCs w:val="24"/>
              </w:rPr>
              <w:t>的</w:t>
            </w:r>
            <w:r w:rsidRPr="00F8177C">
              <w:rPr>
                <w:rFonts w:ascii="仿宋_GB2312" w:eastAsia="仿宋_GB2312" w:hint="eastAsia"/>
                <w:sz w:val="24"/>
                <w:szCs w:val="24"/>
              </w:rPr>
              <w:t>分部</w:t>
            </w:r>
            <w:r>
              <w:rPr>
                <w:rFonts w:ascii="仿宋_GB2312" w:eastAsia="仿宋_GB2312" w:hAnsi="Calibri" w:cs="Times New Roman" w:hint="eastAsia"/>
                <w:sz w:val="24"/>
                <w:szCs w:val="24"/>
              </w:rPr>
              <w:t>和相关</w:t>
            </w:r>
            <w:r>
              <w:rPr>
                <w:rFonts w:ascii="仿宋_GB2312" w:eastAsia="仿宋_GB2312" w:hAnsi="Calibri" w:cs="Times New Roman"/>
                <w:sz w:val="24"/>
                <w:szCs w:val="24"/>
              </w:rPr>
              <w:t>学院</w:t>
            </w:r>
            <w:r>
              <w:rPr>
                <w:rFonts w:ascii="仿宋_GB2312" w:eastAsia="仿宋_GB2312" w:hAnsi="Calibri" w:cs="Times New Roman" w:hint="eastAsia"/>
                <w:sz w:val="24"/>
                <w:szCs w:val="24"/>
              </w:rPr>
              <w:t>须</w:t>
            </w:r>
            <w:r w:rsidRPr="00F8177C">
              <w:rPr>
                <w:rFonts w:ascii="仿宋_GB2312" w:eastAsia="仿宋_GB2312" w:hint="eastAsia"/>
                <w:sz w:val="24"/>
                <w:szCs w:val="24"/>
              </w:rPr>
              <w:t>选派</w:t>
            </w:r>
            <w:r>
              <w:rPr>
                <w:rFonts w:ascii="仿宋_GB2312" w:eastAsia="仿宋_GB2312" w:hint="eastAsia"/>
                <w:sz w:val="24"/>
                <w:szCs w:val="24"/>
              </w:rPr>
              <w:t>教师</w:t>
            </w:r>
            <w:r w:rsidRPr="00F8177C">
              <w:rPr>
                <w:rFonts w:ascii="仿宋_GB2312" w:eastAsia="仿宋_GB2312" w:hint="eastAsia"/>
                <w:sz w:val="24"/>
                <w:szCs w:val="24"/>
              </w:rPr>
              <w:t>参加</w:t>
            </w:r>
            <w:r>
              <w:rPr>
                <w:rFonts w:ascii="仿宋_GB2312" w:eastAsia="仿宋_GB2312" w:hint="eastAsia"/>
                <w:sz w:val="24"/>
                <w:szCs w:val="24"/>
              </w:rPr>
              <w:t>，</w:t>
            </w:r>
            <w:r>
              <w:rPr>
                <w:rFonts w:ascii="仿宋_GB2312" w:eastAsia="仿宋_GB2312"/>
                <w:sz w:val="24"/>
                <w:szCs w:val="24"/>
              </w:rPr>
              <w:t>尤其是</w:t>
            </w:r>
            <w:r>
              <w:rPr>
                <w:rFonts w:ascii="仿宋_GB2312" w:eastAsia="仿宋_GB2312" w:hint="eastAsia"/>
                <w:sz w:val="24"/>
                <w:szCs w:val="24"/>
              </w:rPr>
              <w:t>基层学习中心</w:t>
            </w:r>
            <w:r w:rsidRPr="00F8177C">
              <w:rPr>
                <w:rFonts w:ascii="仿宋_GB2312" w:eastAsia="仿宋_GB2312" w:hint="eastAsia"/>
                <w:sz w:val="24"/>
                <w:szCs w:val="24"/>
              </w:rPr>
              <w:t>教师</w:t>
            </w:r>
            <w:r>
              <w:rPr>
                <w:rFonts w:ascii="仿宋_GB2312" w:eastAsia="仿宋_GB2312" w:hint="eastAsia"/>
                <w:sz w:val="24"/>
                <w:szCs w:val="24"/>
              </w:rPr>
              <w:t>，</w:t>
            </w:r>
            <w:r w:rsidRPr="00F8177C">
              <w:rPr>
                <w:rFonts w:ascii="仿宋_GB2312" w:eastAsia="仿宋_GB2312" w:hint="eastAsia"/>
                <w:sz w:val="24"/>
                <w:szCs w:val="24"/>
              </w:rPr>
              <w:t>名额按报名顺序</w:t>
            </w:r>
            <w:r>
              <w:rPr>
                <w:rFonts w:ascii="仿宋_GB2312" w:eastAsia="仿宋_GB2312" w:hint="eastAsia"/>
                <w:sz w:val="24"/>
                <w:szCs w:val="24"/>
              </w:rPr>
              <w:t>报满为止</w:t>
            </w:r>
            <w:r w:rsidRPr="00F8177C">
              <w:rPr>
                <w:rFonts w:ascii="仿宋_GB2312" w:eastAsia="仿宋_GB2312" w:hint="eastAsia"/>
                <w:sz w:val="24"/>
                <w:szCs w:val="24"/>
              </w:rPr>
              <w:t>。</w:t>
            </w:r>
          </w:p>
        </w:tc>
        <w:tc>
          <w:tcPr>
            <w:tcW w:w="9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50人</w:t>
            </w:r>
          </w:p>
        </w:tc>
      </w:tr>
      <w:tr w:rsidR="00BD35F3" w:rsidRPr="00F8177C" w:rsidTr="00F34B76">
        <w:trPr>
          <w:jc w:val="center"/>
        </w:trPr>
        <w:tc>
          <w:tcPr>
            <w:tcW w:w="704"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1709</w:t>
            </w:r>
          </w:p>
        </w:tc>
        <w:tc>
          <w:tcPr>
            <w:tcW w:w="2235"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地方学院院长、学习中心主任</w:t>
            </w:r>
          </w:p>
        </w:tc>
        <w:tc>
          <w:tcPr>
            <w:tcW w:w="1167"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6月5日</w:t>
            </w:r>
          </w:p>
        </w:tc>
        <w:tc>
          <w:tcPr>
            <w:tcW w:w="1701"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6月5—9日</w:t>
            </w:r>
          </w:p>
        </w:tc>
        <w:tc>
          <w:tcPr>
            <w:tcW w:w="1506" w:type="dxa"/>
            <w:vAlign w:val="center"/>
          </w:tcPr>
          <w:p w:rsidR="00154C7E" w:rsidRDefault="006B0C50" w:rsidP="00BD35F3">
            <w:pPr>
              <w:spacing w:line="440" w:lineRule="exact"/>
              <w:rPr>
                <w:rFonts w:ascii="仿宋_GB2312" w:eastAsia="仿宋_GB2312" w:hAnsi="Calibri" w:cs="Times New Roman"/>
                <w:sz w:val="24"/>
                <w:szCs w:val="24"/>
              </w:rPr>
            </w:pPr>
            <w:r w:rsidRPr="00F8177C">
              <w:rPr>
                <w:rFonts w:ascii="仿宋_GB2312" w:eastAsia="仿宋_GB2312" w:hAnsi="Calibri" w:cs="Times New Roman" w:hint="eastAsia"/>
                <w:sz w:val="24"/>
                <w:szCs w:val="24"/>
              </w:rPr>
              <w:t>事业发展与合作办学部</w:t>
            </w:r>
          </w:p>
        </w:tc>
        <w:tc>
          <w:tcPr>
            <w:tcW w:w="1276" w:type="dxa"/>
            <w:vAlign w:val="center"/>
          </w:tcPr>
          <w:p w:rsidR="006B0C50" w:rsidRPr="00026EE5" w:rsidRDefault="00026EE5" w:rsidP="00BD35F3">
            <w:pPr>
              <w:spacing w:line="440" w:lineRule="exact"/>
              <w:jc w:val="center"/>
              <w:rPr>
                <w:rFonts w:ascii="仿宋_GB2312" w:eastAsia="仿宋_GB2312"/>
                <w:color w:val="000000" w:themeColor="text1"/>
                <w:sz w:val="24"/>
                <w:szCs w:val="24"/>
              </w:rPr>
            </w:pPr>
            <w:r w:rsidRPr="00026EE5">
              <w:rPr>
                <w:rFonts w:ascii="仿宋_GB2312" w:eastAsia="仿宋_GB2312" w:hint="eastAsia"/>
                <w:color w:val="000000" w:themeColor="text1"/>
                <w:sz w:val="24"/>
                <w:szCs w:val="24"/>
              </w:rPr>
              <w:t>5月</w:t>
            </w:r>
            <w:r w:rsidR="00B651C6">
              <w:rPr>
                <w:rFonts w:ascii="仿宋_GB2312" w:eastAsia="仿宋_GB2312" w:hint="eastAsia"/>
                <w:color w:val="000000" w:themeColor="text1"/>
                <w:sz w:val="24"/>
                <w:szCs w:val="24"/>
              </w:rPr>
              <w:t>26</w:t>
            </w:r>
            <w:r w:rsidRPr="00026EE5">
              <w:rPr>
                <w:rFonts w:ascii="仿宋_GB2312" w:eastAsia="仿宋_GB2312" w:hint="eastAsia"/>
                <w:color w:val="000000" w:themeColor="text1"/>
                <w:sz w:val="24"/>
                <w:szCs w:val="24"/>
              </w:rPr>
              <w:t>日</w:t>
            </w:r>
          </w:p>
        </w:tc>
        <w:tc>
          <w:tcPr>
            <w:tcW w:w="4961"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各分部</w:t>
            </w:r>
            <w:r>
              <w:rPr>
                <w:rFonts w:ascii="仿宋_GB2312" w:eastAsia="仿宋_GB2312" w:hAnsi="Calibri" w:cs="Times New Roman" w:hint="eastAsia"/>
                <w:sz w:val="24"/>
                <w:szCs w:val="24"/>
              </w:rPr>
              <w:t>和相关</w:t>
            </w:r>
            <w:r>
              <w:rPr>
                <w:rFonts w:ascii="仿宋_GB2312" w:eastAsia="仿宋_GB2312" w:hAnsi="Calibri" w:cs="Times New Roman"/>
                <w:sz w:val="24"/>
                <w:szCs w:val="24"/>
              </w:rPr>
              <w:t>学院</w:t>
            </w:r>
            <w:r w:rsidRPr="00F8177C">
              <w:rPr>
                <w:rFonts w:ascii="仿宋_GB2312" w:eastAsia="仿宋_GB2312" w:hint="eastAsia"/>
                <w:sz w:val="24"/>
                <w:szCs w:val="24"/>
              </w:rPr>
              <w:t>可选派地方学院院长、学习中心主任参加，名额按报名顺序报满为止</w:t>
            </w:r>
            <w:r>
              <w:rPr>
                <w:rFonts w:ascii="仿宋_GB2312" w:eastAsia="仿宋_GB2312" w:hint="eastAsia"/>
                <w:sz w:val="24"/>
                <w:szCs w:val="24"/>
              </w:rPr>
              <w:t>。</w:t>
            </w:r>
            <w:bookmarkStart w:id="0" w:name="_GoBack"/>
            <w:bookmarkEnd w:id="0"/>
          </w:p>
        </w:tc>
        <w:tc>
          <w:tcPr>
            <w:tcW w:w="904" w:type="dxa"/>
            <w:vAlign w:val="center"/>
          </w:tcPr>
          <w:p w:rsidR="00154C7E" w:rsidRDefault="006B0C50" w:rsidP="00BD35F3">
            <w:pPr>
              <w:spacing w:line="440" w:lineRule="exact"/>
              <w:rPr>
                <w:rFonts w:ascii="仿宋_GB2312" w:eastAsia="仿宋_GB2312"/>
                <w:sz w:val="24"/>
                <w:szCs w:val="24"/>
              </w:rPr>
            </w:pPr>
            <w:r w:rsidRPr="00F8177C">
              <w:rPr>
                <w:rFonts w:ascii="仿宋_GB2312" w:eastAsia="仿宋_GB2312" w:hint="eastAsia"/>
                <w:sz w:val="24"/>
                <w:szCs w:val="24"/>
              </w:rPr>
              <w:t>100人</w:t>
            </w:r>
          </w:p>
        </w:tc>
      </w:tr>
    </w:tbl>
    <w:p w:rsidR="00F8177C" w:rsidRPr="00F8177C" w:rsidRDefault="00F8177C">
      <w:pPr>
        <w:rPr>
          <w:rFonts w:ascii="仿宋_GB2312" w:eastAsia="仿宋_GB2312"/>
          <w:sz w:val="30"/>
          <w:szCs w:val="30"/>
        </w:rPr>
      </w:pPr>
    </w:p>
    <w:p w:rsidR="00F8177C" w:rsidRPr="00F8177C" w:rsidRDefault="00F8177C">
      <w:pPr>
        <w:rPr>
          <w:rFonts w:ascii="仿宋_GB2312" w:eastAsia="仿宋_GB2312"/>
          <w:sz w:val="30"/>
          <w:szCs w:val="30"/>
        </w:rPr>
      </w:pPr>
    </w:p>
    <w:p w:rsidR="00F8177C" w:rsidRPr="00F8177C" w:rsidRDefault="00F8177C">
      <w:pPr>
        <w:rPr>
          <w:rFonts w:ascii="仿宋_GB2312" w:eastAsia="仿宋_GB2312"/>
          <w:sz w:val="30"/>
          <w:szCs w:val="30"/>
        </w:rPr>
      </w:pPr>
    </w:p>
    <w:p w:rsidR="00F8177C" w:rsidRPr="00F8177C" w:rsidRDefault="00F8177C">
      <w:pPr>
        <w:rPr>
          <w:rFonts w:ascii="仿宋_GB2312" w:eastAsia="仿宋_GB2312"/>
          <w:sz w:val="30"/>
          <w:szCs w:val="30"/>
        </w:rPr>
        <w:sectPr w:rsidR="00F8177C" w:rsidRPr="00F8177C" w:rsidSect="00F8177C">
          <w:pgSz w:w="16838" w:h="11906" w:orient="landscape"/>
          <w:pgMar w:top="1588" w:right="1814" w:bottom="1588" w:left="1588" w:header="851" w:footer="992" w:gutter="0"/>
          <w:cols w:space="425"/>
          <w:docGrid w:type="linesAndChars" w:linePitch="312"/>
        </w:sectPr>
      </w:pPr>
    </w:p>
    <w:p w:rsidR="00F8177C" w:rsidRPr="00F8177C" w:rsidRDefault="00F8177C" w:rsidP="00F8177C">
      <w:pPr>
        <w:jc w:val="left"/>
        <w:rPr>
          <w:rFonts w:ascii="仿宋_GB2312" w:eastAsia="仿宋_GB2312"/>
          <w:sz w:val="30"/>
          <w:szCs w:val="30"/>
        </w:rPr>
      </w:pPr>
      <w:r w:rsidRPr="00F8177C">
        <w:rPr>
          <w:rFonts w:ascii="仿宋_GB2312" w:eastAsia="仿宋_GB2312" w:hint="eastAsia"/>
          <w:sz w:val="30"/>
          <w:szCs w:val="30"/>
        </w:rPr>
        <w:lastRenderedPageBreak/>
        <w:t>附件2：</w:t>
      </w:r>
    </w:p>
    <w:p w:rsidR="00F8177C" w:rsidRPr="00F8177C" w:rsidRDefault="00F8177C" w:rsidP="00F8177C">
      <w:pPr>
        <w:jc w:val="center"/>
        <w:rPr>
          <w:rFonts w:ascii="仿宋_GB2312" w:eastAsia="仿宋_GB2312"/>
          <w:b/>
          <w:sz w:val="30"/>
          <w:szCs w:val="30"/>
        </w:rPr>
      </w:pPr>
      <w:r w:rsidRPr="00F8177C">
        <w:rPr>
          <w:rFonts w:ascii="仿宋_GB2312" w:eastAsia="仿宋_GB2312" w:hint="eastAsia"/>
          <w:b/>
          <w:sz w:val="30"/>
          <w:szCs w:val="30"/>
        </w:rPr>
        <w:t>国家开放大学</w:t>
      </w:r>
      <w:r>
        <w:rPr>
          <w:rFonts w:ascii="仿宋_GB2312" w:eastAsia="仿宋_GB2312" w:hint="eastAsia"/>
          <w:b/>
          <w:sz w:val="30"/>
          <w:szCs w:val="30"/>
        </w:rPr>
        <w:t>1701-1709</w:t>
      </w:r>
      <w:r w:rsidRPr="00F8177C">
        <w:rPr>
          <w:rFonts w:ascii="仿宋_GB2312" w:eastAsia="仿宋_GB2312" w:hint="eastAsia"/>
          <w:b/>
          <w:sz w:val="30"/>
          <w:szCs w:val="30"/>
        </w:rPr>
        <w:t>期骨干教师研修班</w:t>
      </w:r>
    </w:p>
    <w:p w:rsidR="00F8177C" w:rsidRDefault="00F8177C" w:rsidP="00F8177C">
      <w:pPr>
        <w:jc w:val="center"/>
        <w:rPr>
          <w:rFonts w:ascii="仿宋_GB2312" w:eastAsia="仿宋_GB2312"/>
          <w:b/>
          <w:sz w:val="30"/>
          <w:szCs w:val="30"/>
        </w:rPr>
      </w:pPr>
      <w:r w:rsidRPr="00F8177C">
        <w:rPr>
          <w:rFonts w:ascii="仿宋_GB2312" w:eastAsia="仿宋_GB2312" w:hint="eastAsia"/>
          <w:b/>
          <w:sz w:val="30"/>
          <w:szCs w:val="30"/>
        </w:rPr>
        <w:t>承办部门联系人信息表</w:t>
      </w:r>
    </w:p>
    <w:p w:rsidR="00AB62DA" w:rsidRPr="00F8177C" w:rsidRDefault="00AB62DA" w:rsidP="00F8177C">
      <w:pPr>
        <w:jc w:val="center"/>
        <w:rPr>
          <w:rFonts w:ascii="仿宋_GB2312" w:eastAsia="仿宋_GB2312"/>
          <w:b/>
          <w:sz w:val="30"/>
          <w:szCs w:val="30"/>
        </w:rPr>
      </w:pPr>
    </w:p>
    <w:tbl>
      <w:tblPr>
        <w:tblStyle w:val="a5"/>
        <w:tblW w:w="9215" w:type="dxa"/>
        <w:tblInd w:w="-176" w:type="dxa"/>
        <w:tblLayout w:type="fixed"/>
        <w:tblLook w:val="04A0"/>
      </w:tblPr>
      <w:tblGrid>
        <w:gridCol w:w="993"/>
        <w:gridCol w:w="2126"/>
        <w:gridCol w:w="1276"/>
        <w:gridCol w:w="1985"/>
        <w:gridCol w:w="2835"/>
      </w:tblGrid>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期次</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承办部门</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联系人</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联系电话</w:t>
            </w:r>
          </w:p>
        </w:tc>
        <w:tc>
          <w:tcPr>
            <w:tcW w:w="2835" w:type="dxa"/>
          </w:tcPr>
          <w:p w:rsidR="00F8177C" w:rsidRPr="00F23F92" w:rsidRDefault="00F8177C" w:rsidP="00AB62DA">
            <w:pPr>
              <w:spacing w:line="560" w:lineRule="exact"/>
              <w:ind w:firstLineChars="100" w:firstLine="240"/>
              <w:jc w:val="center"/>
              <w:rPr>
                <w:rFonts w:ascii="仿宋_GB2312" w:eastAsia="仿宋_GB2312"/>
                <w:sz w:val="24"/>
                <w:szCs w:val="24"/>
              </w:rPr>
            </w:pPr>
            <w:r w:rsidRPr="00F23F92">
              <w:rPr>
                <w:rFonts w:ascii="仿宋_GB2312" w:eastAsia="仿宋_GB2312" w:hint="eastAsia"/>
                <w:sz w:val="24"/>
                <w:szCs w:val="24"/>
              </w:rPr>
              <w:t>E-mail</w:t>
            </w:r>
          </w:p>
        </w:tc>
      </w:tr>
      <w:tr w:rsidR="00F8177C" w:rsidRPr="00F23F92" w:rsidTr="00EA26F5">
        <w:tc>
          <w:tcPr>
            <w:tcW w:w="993" w:type="dxa"/>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1701</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社会教育与职业培训部</w:t>
            </w:r>
          </w:p>
        </w:tc>
        <w:tc>
          <w:tcPr>
            <w:tcW w:w="1276" w:type="dxa"/>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杨</w:t>
            </w:r>
            <w:r w:rsidR="00F23F92">
              <w:rPr>
                <w:rFonts w:ascii="仿宋_GB2312" w:eastAsia="仿宋_GB2312" w:hint="eastAsia"/>
                <w:sz w:val="24"/>
                <w:szCs w:val="24"/>
              </w:rPr>
              <w:t xml:space="preserve">  </w:t>
            </w:r>
            <w:r w:rsidRPr="00F23F92">
              <w:rPr>
                <w:rFonts w:ascii="仿宋_GB2312" w:eastAsia="仿宋_GB2312" w:hint="eastAsia"/>
                <w:sz w:val="24"/>
                <w:szCs w:val="24"/>
              </w:rPr>
              <w:t>莹</w:t>
            </w:r>
          </w:p>
        </w:tc>
        <w:tc>
          <w:tcPr>
            <w:tcW w:w="1985" w:type="dxa"/>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010-66419025</w:t>
            </w:r>
          </w:p>
        </w:tc>
        <w:tc>
          <w:tcPr>
            <w:tcW w:w="2835" w:type="dxa"/>
          </w:tcPr>
          <w:p w:rsidR="00F8177C" w:rsidRPr="00F23F92" w:rsidRDefault="00F8177C" w:rsidP="00EA26F5">
            <w:pPr>
              <w:spacing w:before="240" w:line="480" w:lineRule="auto"/>
              <w:rPr>
                <w:rFonts w:ascii="仿宋_GB2312" w:eastAsia="仿宋_GB2312"/>
                <w:sz w:val="24"/>
                <w:szCs w:val="24"/>
              </w:rPr>
            </w:pPr>
            <w:r w:rsidRPr="00F23F92">
              <w:rPr>
                <w:rFonts w:ascii="仿宋_GB2312" w:eastAsia="仿宋_GB2312" w:hint="eastAsia"/>
                <w:sz w:val="24"/>
                <w:szCs w:val="24"/>
              </w:rPr>
              <w:t>yangyy@crtvu.edu.cn</w:t>
            </w:r>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1702</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农林医药教学部</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徐秀治</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010-57519221</w:t>
            </w:r>
          </w:p>
        </w:tc>
        <w:tc>
          <w:tcPr>
            <w:tcW w:w="2835" w:type="dxa"/>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xuxzh@crtvu.edu.cn</w:t>
            </w:r>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1703</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文法教学部</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常崇垣</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010-57519143</w:t>
            </w:r>
          </w:p>
        </w:tc>
        <w:tc>
          <w:tcPr>
            <w:tcW w:w="2835" w:type="dxa"/>
          </w:tcPr>
          <w:p w:rsidR="00F8177C" w:rsidRPr="00F23F92" w:rsidRDefault="00154C7E" w:rsidP="00AB62DA">
            <w:pPr>
              <w:spacing w:line="560" w:lineRule="exact"/>
              <w:rPr>
                <w:rFonts w:ascii="仿宋_GB2312" w:eastAsia="仿宋_GB2312"/>
                <w:sz w:val="24"/>
                <w:szCs w:val="24"/>
              </w:rPr>
            </w:pPr>
            <w:hyperlink r:id="rId6" w:history="1">
              <w:r w:rsidR="00F8177C" w:rsidRPr="00F23F92">
                <w:rPr>
                  <w:rFonts w:ascii="仿宋_GB2312" w:eastAsia="仿宋_GB2312" w:hint="eastAsia"/>
                  <w:sz w:val="24"/>
                  <w:szCs w:val="24"/>
                </w:rPr>
                <w:t>changchy@crtvu.edu.cn</w:t>
              </w:r>
            </w:hyperlink>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1704</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文法教学部</w:t>
            </w:r>
          </w:p>
        </w:tc>
        <w:tc>
          <w:tcPr>
            <w:tcW w:w="1276" w:type="dxa"/>
            <w:tcBorders>
              <w:bottom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常崇垣</w:t>
            </w:r>
          </w:p>
        </w:tc>
        <w:tc>
          <w:tcPr>
            <w:tcW w:w="1985" w:type="dxa"/>
            <w:tcBorders>
              <w:bottom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010-57519143</w:t>
            </w:r>
          </w:p>
        </w:tc>
        <w:tc>
          <w:tcPr>
            <w:tcW w:w="2835" w:type="dxa"/>
            <w:tcBorders>
              <w:bottom w:val="single" w:sz="4" w:space="0" w:color="auto"/>
            </w:tcBorders>
          </w:tcPr>
          <w:p w:rsidR="00F8177C" w:rsidRPr="00F23F92" w:rsidRDefault="00154C7E" w:rsidP="00AB62DA">
            <w:pPr>
              <w:spacing w:line="560" w:lineRule="exact"/>
              <w:rPr>
                <w:rFonts w:ascii="仿宋_GB2312" w:eastAsia="仿宋_GB2312"/>
                <w:sz w:val="24"/>
                <w:szCs w:val="24"/>
              </w:rPr>
            </w:pPr>
            <w:hyperlink r:id="rId7" w:history="1">
              <w:r w:rsidR="00F8177C" w:rsidRPr="00F23F92">
                <w:rPr>
                  <w:rFonts w:ascii="仿宋_GB2312" w:eastAsia="仿宋_GB2312" w:hint="eastAsia"/>
                  <w:sz w:val="24"/>
                  <w:szCs w:val="24"/>
                </w:rPr>
                <w:t>changchy@crtvu.edu.cn</w:t>
              </w:r>
            </w:hyperlink>
          </w:p>
        </w:tc>
      </w:tr>
      <w:tr w:rsidR="00F8177C" w:rsidRPr="00F23F92" w:rsidTr="00EA26F5">
        <w:trPr>
          <w:trHeight w:val="495"/>
        </w:trPr>
        <w:tc>
          <w:tcPr>
            <w:tcW w:w="993" w:type="dxa"/>
            <w:vMerge w:val="restart"/>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1705</w:t>
            </w:r>
          </w:p>
        </w:tc>
        <w:tc>
          <w:tcPr>
            <w:tcW w:w="2126" w:type="dxa"/>
            <w:vMerge w:val="restart"/>
          </w:tcPr>
          <w:p w:rsidR="00F8177C" w:rsidRPr="00F23F92" w:rsidRDefault="00F8177C" w:rsidP="00C9230B">
            <w:pPr>
              <w:spacing w:before="240" w:line="480" w:lineRule="auto"/>
              <w:jc w:val="center"/>
              <w:rPr>
                <w:rFonts w:ascii="仿宋_GB2312" w:eastAsia="仿宋_GB2312"/>
                <w:sz w:val="24"/>
                <w:szCs w:val="24"/>
              </w:rPr>
            </w:pPr>
            <w:r w:rsidRPr="00F23F92">
              <w:rPr>
                <w:rFonts w:ascii="仿宋_GB2312" w:eastAsia="仿宋_GB2312" w:hint="eastAsia"/>
                <w:sz w:val="24"/>
                <w:szCs w:val="24"/>
              </w:rPr>
              <w:t>信息化部</w:t>
            </w:r>
          </w:p>
        </w:tc>
        <w:tc>
          <w:tcPr>
            <w:tcW w:w="1276" w:type="dxa"/>
            <w:tcBorders>
              <w:bottom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薛海峰</w:t>
            </w:r>
          </w:p>
        </w:tc>
        <w:tc>
          <w:tcPr>
            <w:tcW w:w="1985" w:type="dxa"/>
            <w:tcBorders>
              <w:bottom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010-57519375</w:t>
            </w:r>
          </w:p>
        </w:tc>
        <w:tc>
          <w:tcPr>
            <w:tcW w:w="2835" w:type="dxa"/>
            <w:tcBorders>
              <w:bottom w:val="single" w:sz="4" w:space="0" w:color="auto"/>
            </w:tcBorders>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Xuehf@crtvu.edu.cn</w:t>
            </w:r>
          </w:p>
        </w:tc>
      </w:tr>
      <w:tr w:rsidR="00F8177C" w:rsidRPr="00F23F92" w:rsidTr="00EA26F5">
        <w:trPr>
          <w:trHeight w:val="435"/>
        </w:trPr>
        <w:tc>
          <w:tcPr>
            <w:tcW w:w="993" w:type="dxa"/>
            <w:vMerge/>
          </w:tcPr>
          <w:p w:rsidR="00F8177C" w:rsidRPr="00F23F92" w:rsidRDefault="00F8177C" w:rsidP="00EA26F5">
            <w:pPr>
              <w:spacing w:line="560" w:lineRule="exact"/>
              <w:jc w:val="center"/>
              <w:rPr>
                <w:rFonts w:ascii="仿宋_GB2312" w:eastAsia="仿宋_GB2312"/>
                <w:sz w:val="24"/>
                <w:szCs w:val="24"/>
              </w:rPr>
            </w:pPr>
          </w:p>
        </w:tc>
        <w:tc>
          <w:tcPr>
            <w:tcW w:w="2126" w:type="dxa"/>
            <w:vMerge/>
          </w:tcPr>
          <w:p w:rsidR="00F8177C" w:rsidRPr="00F23F92" w:rsidRDefault="00F8177C" w:rsidP="00AB62DA">
            <w:pPr>
              <w:spacing w:line="560" w:lineRule="exact"/>
              <w:jc w:val="center"/>
              <w:rPr>
                <w:rFonts w:ascii="仿宋_GB2312" w:eastAsia="仿宋_GB2312"/>
                <w:sz w:val="24"/>
                <w:szCs w:val="24"/>
              </w:rPr>
            </w:pPr>
          </w:p>
        </w:tc>
        <w:tc>
          <w:tcPr>
            <w:tcW w:w="1276" w:type="dxa"/>
            <w:tcBorders>
              <w:top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李</w:t>
            </w:r>
            <w:r w:rsidR="00F23F92">
              <w:rPr>
                <w:rFonts w:ascii="仿宋_GB2312" w:eastAsia="仿宋_GB2312" w:hint="eastAsia"/>
                <w:sz w:val="24"/>
                <w:szCs w:val="24"/>
              </w:rPr>
              <w:t xml:space="preserve">  </w:t>
            </w:r>
            <w:r w:rsidRPr="00F23F92">
              <w:rPr>
                <w:rFonts w:ascii="仿宋_GB2312" w:eastAsia="仿宋_GB2312" w:hint="eastAsia"/>
                <w:sz w:val="24"/>
                <w:szCs w:val="24"/>
              </w:rPr>
              <w:t>洋</w:t>
            </w:r>
          </w:p>
        </w:tc>
        <w:tc>
          <w:tcPr>
            <w:tcW w:w="1985" w:type="dxa"/>
            <w:tcBorders>
              <w:top w:val="single" w:sz="4" w:space="0" w:color="auto"/>
            </w:tcBorders>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010-57519333</w:t>
            </w:r>
          </w:p>
        </w:tc>
        <w:tc>
          <w:tcPr>
            <w:tcW w:w="2835" w:type="dxa"/>
            <w:tcBorders>
              <w:top w:val="single" w:sz="4" w:space="0" w:color="auto"/>
            </w:tcBorders>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liyang@crtvu.edu.cn</w:t>
            </w:r>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1706</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外语教学部</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苗</w:t>
            </w:r>
            <w:r w:rsidR="00F23F92">
              <w:rPr>
                <w:rFonts w:ascii="仿宋_GB2312" w:eastAsia="仿宋_GB2312" w:hint="eastAsia"/>
                <w:sz w:val="24"/>
                <w:szCs w:val="24"/>
              </w:rPr>
              <w:t xml:space="preserve">  </w:t>
            </w:r>
            <w:r w:rsidRPr="00F23F92">
              <w:rPr>
                <w:rFonts w:ascii="仿宋_GB2312" w:eastAsia="仿宋_GB2312" w:hint="eastAsia"/>
                <w:sz w:val="24"/>
                <w:szCs w:val="24"/>
              </w:rPr>
              <w:t>苗</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010-57519235</w:t>
            </w:r>
          </w:p>
        </w:tc>
        <w:tc>
          <w:tcPr>
            <w:tcW w:w="2835" w:type="dxa"/>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wyb@ouchn.edu.cn</w:t>
            </w:r>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1707</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教师发展中心</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陈</w:t>
            </w:r>
            <w:r w:rsidR="00F23F92">
              <w:rPr>
                <w:rFonts w:ascii="仿宋_GB2312" w:eastAsia="仿宋_GB2312" w:hint="eastAsia"/>
                <w:sz w:val="24"/>
                <w:szCs w:val="24"/>
              </w:rPr>
              <w:t xml:space="preserve">  </w:t>
            </w:r>
            <w:r w:rsidRPr="00F23F92">
              <w:rPr>
                <w:rFonts w:ascii="仿宋_GB2312" w:eastAsia="仿宋_GB2312" w:hint="eastAsia"/>
                <w:sz w:val="24"/>
                <w:szCs w:val="24"/>
              </w:rPr>
              <w:t>艳</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010-57519611</w:t>
            </w:r>
          </w:p>
        </w:tc>
        <w:tc>
          <w:tcPr>
            <w:tcW w:w="2835" w:type="dxa"/>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chenyan@crtvu.edu.cn</w:t>
            </w:r>
          </w:p>
        </w:tc>
      </w:tr>
      <w:tr w:rsidR="00F8177C" w:rsidRPr="00F23F92" w:rsidTr="00EA26F5">
        <w:tc>
          <w:tcPr>
            <w:tcW w:w="993" w:type="dxa"/>
          </w:tcPr>
          <w:p w:rsidR="00F8177C" w:rsidRPr="00F23F92" w:rsidRDefault="00F8177C" w:rsidP="00EA26F5">
            <w:pPr>
              <w:spacing w:line="560" w:lineRule="exact"/>
              <w:jc w:val="center"/>
              <w:rPr>
                <w:rFonts w:ascii="仿宋_GB2312" w:eastAsia="仿宋_GB2312"/>
                <w:sz w:val="24"/>
                <w:szCs w:val="24"/>
              </w:rPr>
            </w:pPr>
            <w:r w:rsidRPr="00F23F92">
              <w:rPr>
                <w:rFonts w:ascii="仿宋_GB2312" w:eastAsia="仿宋_GB2312" w:hint="eastAsia"/>
                <w:sz w:val="24"/>
                <w:szCs w:val="24"/>
              </w:rPr>
              <w:t>1708</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艺术教学部</w:t>
            </w:r>
          </w:p>
        </w:tc>
        <w:tc>
          <w:tcPr>
            <w:tcW w:w="127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王</w:t>
            </w:r>
            <w:r w:rsidR="00F23F92">
              <w:rPr>
                <w:rFonts w:ascii="仿宋_GB2312" w:eastAsia="仿宋_GB2312" w:hint="eastAsia"/>
                <w:sz w:val="24"/>
                <w:szCs w:val="24"/>
              </w:rPr>
              <w:t xml:space="preserve">  </w:t>
            </w:r>
            <w:r w:rsidRPr="00F23F92">
              <w:rPr>
                <w:rFonts w:ascii="仿宋_GB2312" w:eastAsia="仿宋_GB2312" w:hint="eastAsia"/>
                <w:sz w:val="24"/>
                <w:szCs w:val="24"/>
              </w:rPr>
              <w:t>妍</w:t>
            </w:r>
          </w:p>
        </w:tc>
        <w:tc>
          <w:tcPr>
            <w:tcW w:w="1985"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010-57519159</w:t>
            </w:r>
          </w:p>
        </w:tc>
        <w:tc>
          <w:tcPr>
            <w:tcW w:w="2835" w:type="dxa"/>
          </w:tcPr>
          <w:p w:rsidR="00F8177C" w:rsidRPr="00F23F92" w:rsidRDefault="00F8177C" w:rsidP="00AB62DA">
            <w:pPr>
              <w:spacing w:line="560" w:lineRule="exact"/>
              <w:rPr>
                <w:rFonts w:ascii="仿宋_GB2312" w:eastAsia="仿宋_GB2312"/>
                <w:sz w:val="24"/>
                <w:szCs w:val="24"/>
              </w:rPr>
            </w:pPr>
            <w:r w:rsidRPr="00F23F92">
              <w:rPr>
                <w:rFonts w:ascii="仿宋_GB2312" w:eastAsia="仿宋_GB2312" w:hint="eastAsia"/>
                <w:sz w:val="24"/>
                <w:szCs w:val="24"/>
              </w:rPr>
              <w:t>sfb@crtvu.edu.cn</w:t>
            </w:r>
          </w:p>
        </w:tc>
      </w:tr>
      <w:tr w:rsidR="00F8177C" w:rsidRPr="00F23F92" w:rsidTr="00EA26F5">
        <w:tc>
          <w:tcPr>
            <w:tcW w:w="993" w:type="dxa"/>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1709</w:t>
            </w:r>
          </w:p>
        </w:tc>
        <w:tc>
          <w:tcPr>
            <w:tcW w:w="2126" w:type="dxa"/>
          </w:tcPr>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事业发展与</w:t>
            </w:r>
          </w:p>
          <w:p w:rsidR="00F8177C" w:rsidRPr="00F23F92" w:rsidRDefault="00F8177C" w:rsidP="00AB62DA">
            <w:pPr>
              <w:spacing w:line="560" w:lineRule="exact"/>
              <w:jc w:val="center"/>
              <w:rPr>
                <w:rFonts w:ascii="仿宋_GB2312" w:eastAsia="仿宋_GB2312"/>
                <w:sz w:val="24"/>
                <w:szCs w:val="24"/>
              </w:rPr>
            </w:pPr>
            <w:r w:rsidRPr="00F23F92">
              <w:rPr>
                <w:rFonts w:ascii="仿宋_GB2312" w:eastAsia="仿宋_GB2312" w:hint="eastAsia"/>
                <w:sz w:val="24"/>
                <w:szCs w:val="24"/>
              </w:rPr>
              <w:t>合作办学部</w:t>
            </w:r>
          </w:p>
        </w:tc>
        <w:tc>
          <w:tcPr>
            <w:tcW w:w="1276" w:type="dxa"/>
          </w:tcPr>
          <w:p w:rsidR="00F8177C" w:rsidRPr="00F23F92" w:rsidRDefault="00F8177C" w:rsidP="00EA26F5">
            <w:pPr>
              <w:spacing w:before="240" w:line="480" w:lineRule="auto"/>
              <w:jc w:val="center"/>
              <w:rPr>
                <w:rFonts w:ascii="仿宋_GB2312" w:eastAsia="仿宋_GB2312"/>
                <w:sz w:val="24"/>
                <w:szCs w:val="24"/>
              </w:rPr>
            </w:pPr>
            <w:r w:rsidRPr="00F23F92">
              <w:rPr>
                <w:rFonts w:ascii="仿宋_GB2312" w:eastAsia="仿宋_GB2312" w:hint="eastAsia"/>
                <w:sz w:val="24"/>
                <w:szCs w:val="24"/>
              </w:rPr>
              <w:t>徐建新</w:t>
            </w:r>
          </w:p>
        </w:tc>
        <w:tc>
          <w:tcPr>
            <w:tcW w:w="1985" w:type="dxa"/>
          </w:tcPr>
          <w:p w:rsidR="00F8177C" w:rsidRPr="00F23F92" w:rsidRDefault="002B1731" w:rsidP="00EA26F5">
            <w:pPr>
              <w:spacing w:before="240" w:line="480" w:lineRule="auto"/>
              <w:jc w:val="center"/>
              <w:rPr>
                <w:rFonts w:ascii="仿宋_GB2312" w:eastAsia="仿宋_GB2312"/>
                <w:sz w:val="24"/>
                <w:szCs w:val="24"/>
              </w:rPr>
            </w:pPr>
            <w:r>
              <w:rPr>
                <w:rFonts w:ascii="仿宋_GB2312" w:eastAsia="仿宋_GB2312" w:hint="eastAsia"/>
                <w:sz w:val="24"/>
                <w:szCs w:val="24"/>
              </w:rPr>
              <w:t>010-57519257</w:t>
            </w:r>
          </w:p>
        </w:tc>
        <w:tc>
          <w:tcPr>
            <w:tcW w:w="2835" w:type="dxa"/>
          </w:tcPr>
          <w:p w:rsidR="00F8177C" w:rsidRPr="00F23F92" w:rsidRDefault="00F8177C" w:rsidP="00EA26F5">
            <w:pPr>
              <w:spacing w:before="240" w:line="480" w:lineRule="auto"/>
              <w:rPr>
                <w:rFonts w:ascii="仿宋_GB2312" w:eastAsia="仿宋_GB2312"/>
                <w:sz w:val="24"/>
                <w:szCs w:val="24"/>
              </w:rPr>
            </w:pPr>
            <w:r w:rsidRPr="00F23F92">
              <w:rPr>
                <w:rFonts w:ascii="仿宋_GB2312" w:eastAsia="仿宋_GB2312" w:hint="eastAsia"/>
                <w:sz w:val="24"/>
                <w:szCs w:val="24"/>
              </w:rPr>
              <w:t>xujx@crtvu.edu.cn</w:t>
            </w:r>
          </w:p>
        </w:tc>
      </w:tr>
    </w:tbl>
    <w:p w:rsidR="00F8177C" w:rsidRPr="00F8177C" w:rsidRDefault="00F8177C">
      <w:pPr>
        <w:rPr>
          <w:rFonts w:ascii="仿宋_GB2312" w:eastAsia="仿宋_GB2312"/>
          <w:sz w:val="30"/>
          <w:szCs w:val="30"/>
        </w:rPr>
      </w:pPr>
    </w:p>
    <w:p w:rsidR="00F8177C" w:rsidRDefault="00F8177C"/>
    <w:sectPr w:rsidR="00F8177C" w:rsidSect="00F8177C">
      <w:pgSz w:w="11906" w:h="16838"/>
      <w:pgMar w:top="1814"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01" w:rsidRDefault="00912401" w:rsidP="008734B9">
      <w:r>
        <w:separator/>
      </w:r>
    </w:p>
  </w:endnote>
  <w:endnote w:type="continuationSeparator" w:id="1">
    <w:p w:rsidR="00912401" w:rsidRDefault="00912401" w:rsidP="00873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01" w:rsidRDefault="00912401" w:rsidP="008734B9">
      <w:r>
        <w:separator/>
      </w:r>
    </w:p>
  </w:footnote>
  <w:footnote w:type="continuationSeparator" w:id="1">
    <w:p w:rsidR="00912401" w:rsidRDefault="00912401" w:rsidP="008734B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冯立国">
    <w15:presenceInfo w15:providerId="None" w15:userId="冯立国"/>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864"/>
    <w:rsid w:val="00026EE5"/>
    <w:rsid w:val="000A455D"/>
    <w:rsid w:val="000D48E5"/>
    <w:rsid w:val="00100AC3"/>
    <w:rsid w:val="00154C7E"/>
    <w:rsid w:val="002B1731"/>
    <w:rsid w:val="00311654"/>
    <w:rsid w:val="004026CD"/>
    <w:rsid w:val="0040435F"/>
    <w:rsid w:val="00482D23"/>
    <w:rsid w:val="005E30A2"/>
    <w:rsid w:val="006B0C50"/>
    <w:rsid w:val="007262ED"/>
    <w:rsid w:val="0074227C"/>
    <w:rsid w:val="00820047"/>
    <w:rsid w:val="008734B9"/>
    <w:rsid w:val="008D08D8"/>
    <w:rsid w:val="00902DA3"/>
    <w:rsid w:val="00912401"/>
    <w:rsid w:val="00923002"/>
    <w:rsid w:val="00934E3E"/>
    <w:rsid w:val="00977705"/>
    <w:rsid w:val="00A07BF2"/>
    <w:rsid w:val="00AB62DA"/>
    <w:rsid w:val="00B651C6"/>
    <w:rsid w:val="00B662EF"/>
    <w:rsid w:val="00BB6A25"/>
    <w:rsid w:val="00BD35F3"/>
    <w:rsid w:val="00BF76B6"/>
    <w:rsid w:val="00C178A4"/>
    <w:rsid w:val="00C33864"/>
    <w:rsid w:val="00C36398"/>
    <w:rsid w:val="00C55E2C"/>
    <w:rsid w:val="00C71A9E"/>
    <w:rsid w:val="00C9230B"/>
    <w:rsid w:val="00CC245F"/>
    <w:rsid w:val="00CF5A14"/>
    <w:rsid w:val="00D1759C"/>
    <w:rsid w:val="00D4151A"/>
    <w:rsid w:val="00DE2CDA"/>
    <w:rsid w:val="00E3023C"/>
    <w:rsid w:val="00E36DB3"/>
    <w:rsid w:val="00E77A78"/>
    <w:rsid w:val="00EA26F5"/>
    <w:rsid w:val="00EB692C"/>
    <w:rsid w:val="00ED1C26"/>
    <w:rsid w:val="00F23F92"/>
    <w:rsid w:val="00F34B76"/>
    <w:rsid w:val="00F50C36"/>
    <w:rsid w:val="00F6480C"/>
    <w:rsid w:val="00F81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2C"/>
    <w:pPr>
      <w:widowControl w:val="0"/>
      <w:jc w:val="both"/>
    </w:pPr>
  </w:style>
  <w:style w:type="paragraph" w:styleId="1">
    <w:name w:val="heading 1"/>
    <w:basedOn w:val="a"/>
    <w:link w:val="1Char"/>
    <w:uiPriority w:val="9"/>
    <w:qFormat/>
    <w:rsid w:val="00C338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3864"/>
    <w:rPr>
      <w:rFonts w:ascii="宋体" w:eastAsia="宋体" w:hAnsi="宋体" w:cs="宋体"/>
      <w:b/>
      <w:bCs/>
      <w:kern w:val="36"/>
      <w:sz w:val="48"/>
      <w:szCs w:val="48"/>
    </w:rPr>
  </w:style>
  <w:style w:type="paragraph" w:styleId="a3">
    <w:name w:val="Normal (Web)"/>
    <w:basedOn w:val="a"/>
    <w:uiPriority w:val="99"/>
    <w:semiHidden/>
    <w:unhideWhenUsed/>
    <w:rsid w:val="00C338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3864"/>
    <w:rPr>
      <w:b/>
      <w:bCs/>
    </w:rPr>
  </w:style>
  <w:style w:type="character" w:customStyle="1" w:styleId="apple-converted-space">
    <w:name w:val="apple-converted-space"/>
    <w:basedOn w:val="a0"/>
    <w:rsid w:val="00C33864"/>
  </w:style>
  <w:style w:type="table" w:styleId="a5">
    <w:name w:val="Table Grid"/>
    <w:basedOn w:val="a1"/>
    <w:uiPriority w:val="59"/>
    <w:rsid w:val="00F81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unhideWhenUsed/>
    <w:rsid w:val="00873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734B9"/>
    <w:rPr>
      <w:sz w:val="18"/>
      <w:szCs w:val="18"/>
    </w:rPr>
  </w:style>
  <w:style w:type="paragraph" w:styleId="a7">
    <w:name w:val="footer"/>
    <w:basedOn w:val="a"/>
    <w:link w:val="Char0"/>
    <w:uiPriority w:val="99"/>
    <w:unhideWhenUsed/>
    <w:rsid w:val="008734B9"/>
    <w:pPr>
      <w:tabs>
        <w:tab w:val="center" w:pos="4153"/>
        <w:tab w:val="right" w:pos="8306"/>
      </w:tabs>
      <w:snapToGrid w:val="0"/>
      <w:jc w:val="left"/>
    </w:pPr>
    <w:rPr>
      <w:sz w:val="18"/>
      <w:szCs w:val="18"/>
    </w:rPr>
  </w:style>
  <w:style w:type="character" w:customStyle="1" w:styleId="Char0">
    <w:name w:val="页脚 Char"/>
    <w:basedOn w:val="a0"/>
    <w:link w:val="a7"/>
    <w:uiPriority w:val="99"/>
    <w:rsid w:val="008734B9"/>
    <w:rPr>
      <w:sz w:val="18"/>
      <w:szCs w:val="18"/>
    </w:rPr>
  </w:style>
  <w:style w:type="paragraph" w:styleId="a8">
    <w:name w:val="Balloon Text"/>
    <w:basedOn w:val="a"/>
    <w:link w:val="Char1"/>
    <w:uiPriority w:val="99"/>
    <w:semiHidden/>
    <w:unhideWhenUsed/>
    <w:rsid w:val="00026EE5"/>
    <w:rPr>
      <w:sz w:val="18"/>
      <w:szCs w:val="18"/>
    </w:rPr>
  </w:style>
  <w:style w:type="character" w:customStyle="1" w:styleId="Char1">
    <w:name w:val="批注框文本 Char"/>
    <w:basedOn w:val="a0"/>
    <w:link w:val="a8"/>
    <w:uiPriority w:val="99"/>
    <w:semiHidden/>
    <w:rsid w:val="00026EE5"/>
    <w:rPr>
      <w:sz w:val="18"/>
      <w:szCs w:val="18"/>
    </w:rPr>
  </w:style>
</w:styles>
</file>

<file path=word/webSettings.xml><?xml version="1.0" encoding="utf-8"?>
<w:webSettings xmlns:r="http://schemas.openxmlformats.org/officeDocument/2006/relationships" xmlns:w="http://schemas.openxmlformats.org/wordprocessingml/2006/main">
  <w:divs>
    <w:div w:id="854924222">
      <w:bodyDiv w:val="1"/>
      <w:marLeft w:val="0"/>
      <w:marRight w:val="0"/>
      <w:marTop w:val="0"/>
      <w:marBottom w:val="0"/>
      <w:divBdr>
        <w:top w:val="none" w:sz="0" w:space="0" w:color="auto"/>
        <w:left w:val="none" w:sz="0" w:space="0" w:color="auto"/>
        <w:bottom w:val="none" w:sz="0" w:space="0" w:color="auto"/>
        <w:right w:val="none" w:sz="0" w:space="0" w:color="auto"/>
      </w:divBdr>
    </w:div>
    <w:div w:id="1529102195">
      <w:bodyDiv w:val="1"/>
      <w:marLeft w:val="0"/>
      <w:marRight w:val="0"/>
      <w:marTop w:val="0"/>
      <w:marBottom w:val="0"/>
      <w:divBdr>
        <w:top w:val="none" w:sz="0" w:space="0" w:color="auto"/>
        <w:left w:val="none" w:sz="0" w:space="0" w:color="auto"/>
        <w:bottom w:val="none" w:sz="0" w:space="0" w:color="auto"/>
        <w:right w:val="none" w:sz="0" w:space="0" w:color="auto"/>
      </w:divBdr>
      <w:divsChild>
        <w:div w:id="1396969872">
          <w:marLeft w:val="0"/>
          <w:marRight w:val="0"/>
          <w:marTop w:val="0"/>
          <w:marBottom w:val="0"/>
          <w:divBdr>
            <w:top w:val="none" w:sz="0" w:space="0" w:color="auto"/>
            <w:left w:val="none" w:sz="0" w:space="0" w:color="auto"/>
            <w:bottom w:val="single" w:sz="6" w:space="8" w:color="D1D1D1"/>
            <w:right w:val="none" w:sz="0" w:space="0" w:color="auto"/>
          </w:divBdr>
        </w:div>
        <w:div w:id="128477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ngchy@crtv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ngchy@crtvu.edu.cn" TargetMode="Externa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7</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2016-12-22T02:15:00Z</dcterms:created>
  <dcterms:modified xsi:type="dcterms:W3CDTF">2016-12-28T01:37:00Z</dcterms:modified>
</cp:coreProperties>
</file>