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75" w:rsidRDefault="00DA0D75" w:rsidP="00753E60">
      <w:pPr>
        <w:spacing w:line="540" w:lineRule="exact"/>
        <w:jc w:val="center"/>
        <w:rPr>
          <w:rFonts w:ascii="Times New Roman" w:eastAsia="仿宋_GB2312" w:hAnsi="Times New Roman" w:cs="Times New Roman"/>
          <w:b/>
          <w:sz w:val="30"/>
          <w:szCs w:val="30"/>
        </w:rPr>
      </w:pPr>
    </w:p>
    <w:p w:rsidR="00DA0D75" w:rsidRDefault="00DA0D75" w:rsidP="00753E60">
      <w:pPr>
        <w:spacing w:line="540" w:lineRule="exact"/>
        <w:jc w:val="center"/>
        <w:rPr>
          <w:rFonts w:ascii="Times New Roman" w:eastAsia="仿宋_GB2312" w:hAnsi="Times New Roman" w:cs="Times New Roman"/>
          <w:b/>
          <w:sz w:val="30"/>
          <w:szCs w:val="30"/>
        </w:rPr>
      </w:pPr>
    </w:p>
    <w:p w:rsidR="00DA0D75" w:rsidRPr="00753E60" w:rsidRDefault="00DA0D75" w:rsidP="00753E60">
      <w:pPr>
        <w:spacing w:line="540" w:lineRule="exact"/>
        <w:jc w:val="center"/>
        <w:rPr>
          <w:rFonts w:ascii="Times New Roman" w:eastAsia="仿宋_GB2312" w:hAnsi="Times New Roman" w:cs="Times New Roman"/>
          <w:b/>
          <w:sz w:val="30"/>
          <w:szCs w:val="30"/>
        </w:rPr>
      </w:pPr>
    </w:p>
    <w:p w:rsidR="00287936" w:rsidRPr="00753E60" w:rsidRDefault="00287936" w:rsidP="002F26D1">
      <w:pPr>
        <w:spacing w:line="540" w:lineRule="exact"/>
        <w:jc w:val="right"/>
        <w:rPr>
          <w:rFonts w:ascii="Times New Roman" w:hAnsi="Times New Roman" w:cs="Times New Roman"/>
          <w:sz w:val="28"/>
          <w:szCs w:val="28"/>
        </w:rPr>
      </w:pPr>
      <w:r w:rsidRPr="00753E60">
        <w:rPr>
          <w:rFonts w:ascii="Times New Roman" w:hAnsiTheme="minorEastAsia" w:cs="Times New Roman"/>
          <w:sz w:val="28"/>
          <w:szCs w:val="28"/>
        </w:rPr>
        <w:t>国开教</w:t>
      </w:r>
      <w:r w:rsidR="002F26D1" w:rsidRPr="00753E60">
        <w:rPr>
          <w:rFonts w:ascii="Times New Roman" w:hAnsiTheme="minorEastAsia" w:cs="Times New Roman"/>
          <w:sz w:val="28"/>
          <w:szCs w:val="28"/>
        </w:rPr>
        <w:t>函</w:t>
      </w:r>
      <w:r w:rsidRPr="00753E60">
        <w:rPr>
          <w:rFonts w:ascii="Times New Roman" w:hAnsiTheme="minorEastAsia" w:cs="Times New Roman"/>
          <w:sz w:val="28"/>
          <w:szCs w:val="28"/>
        </w:rPr>
        <w:t>〔</w:t>
      </w:r>
      <w:r w:rsidRPr="00753E60">
        <w:rPr>
          <w:rFonts w:ascii="Times New Roman" w:hAnsi="Times New Roman" w:cs="Times New Roman"/>
          <w:sz w:val="28"/>
          <w:szCs w:val="28"/>
        </w:rPr>
        <w:t>2016</w:t>
      </w:r>
      <w:r w:rsidRPr="00753E60">
        <w:rPr>
          <w:rFonts w:ascii="Times New Roman" w:hAnsiTheme="minorEastAsia" w:cs="Times New Roman"/>
          <w:sz w:val="28"/>
          <w:szCs w:val="28"/>
        </w:rPr>
        <w:t>〕</w:t>
      </w:r>
      <w:r w:rsidR="00C56429">
        <w:rPr>
          <w:rFonts w:ascii="Times New Roman" w:hAnsiTheme="minorEastAsia" w:cs="Times New Roman" w:hint="eastAsia"/>
          <w:sz w:val="28"/>
          <w:szCs w:val="28"/>
        </w:rPr>
        <w:t>17</w:t>
      </w:r>
      <w:r w:rsidRPr="00753E60">
        <w:rPr>
          <w:rFonts w:ascii="Times New Roman" w:hAnsiTheme="minorEastAsia" w:cs="Times New Roman"/>
          <w:sz w:val="28"/>
          <w:szCs w:val="28"/>
        </w:rPr>
        <w:t>号</w:t>
      </w:r>
    </w:p>
    <w:p w:rsidR="00287936" w:rsidRPr="00753E60" w:rsidRDefault="00287936" w:rsidP="002F26D1">
      <w:pPr>
        <w:spacing w:line="540" w:lineRule="exact"/>
        <w:rPr>
          <w:rFonts w:ascii="Times New Roman" w:eastAsia="仿宋_GB2312" w:hAnsi="Times New Roman" w:cs="Times New Roman"/>
          <w:b/>
          <w:sz w:val="30"/>
          <w:szCs w:val="30"/>
        </w:rPr>
      </w:pPr>
    </w:p>
    <w:p w:rsidR="00037117" w:rsidRPr="00037117" w:rsidRDefault="00037117" w:rsidP="00037117">
      <w:pPr>
        <w:spacing w:line="540" w:lineRule="exact"/>
        <w:jc w:val="center"/>
        <w:rPr>
          <w:rFonts w:ascii="Times New Roman" w:eastAsia="华文中宋" w:hAnsi="Times New Roman" w:cs="Times New Roman"/>
          <w:b/>
          <w:sz w:val="32"/>
          <w:szCs w:val="32"/>
        </w:rPr>
      </w:pPr>
      <w:r w:rsidRPr="00037117">
        <w:rPr>
          <w:rFonts w:ascii="Times New Roman" w:eastAsia="华文中宋" w:hAnsi="Times New Roman" w:cs="Times New Roman" w:hint="eastAsia"/>
          <w:b/>
          <w:sz w:val="32"/>
          <w:szCs w:val="32"/>
        </w:rPr>
        <w:t>关于</w:t>
      </w:r>
      <w:r w:rsidR="00C26811">
        <w:rPr>
          <w:rFonts w:ascii="Times New Roman" w:eastAsia="华文中宋" w:hAnsi="Times New Roman" w:cs="Times New Roman" w:hint="eastAsia"/>
          <w:b/>
          <w:sz w:val="32"/>
          <w:szCs w:val="32"/>
        </w:rPr>
        <w:t>调整</w:t>
      </w:r>
      <w:r w:rsidRPr="00037117">
        <w:rPr>
          <w:rFonts w:ascii="Times New Roman" w:eastAsia="华文中宋" w:hAnsi="Times New Roman" w:cs="Times New Roman" w:hint="eastAsia"/>
          <w:b/>
          <w:sz w:val="32"/>
          <w:szCs w:val="32"/>
        </w:rPr>
        <w:t>小学教育和学前教育</w:t>
      </w:r>
      <w:r w:rsidR="00C26811">
        <w:rPr>
          <w:rFonts w:ascii="Times New Roman" w:eastAsia="华文中宋" w:hAnsi="Times New Roman" w:cs="Times New Roman" w:hint="eastAsia"/>
          <w:b/>
          <w:sz w:val="32"/>
          <w:szCs w:val="32"/>
        </w:rPr>
        <w:t>本科（专科起点）</w:t>
      </w:r>
      <w:r w:rsidRPr="00037117">
        <w:rPr>
          <w:rFonts w:ascii="Times New Roman" w:eastAsia="华文中宋" w:hAnsi="Times New Roman" w:cs="Times New Roman" w:hint="eastAsia"/>
          <w:b/>
          <w:sz w:val="32"/>
          <w:szCs w:val="32"/>
        </w:rPr>
        <w:t>专业</w:t>
      </w:r>
    </w:p>
    <w:p w:rsidR="00287936" w:rsidRDefault="00107049" w:rsidP="00037117">
      <w:pPr>
        <w:spacing w:line="540" w:lineRule="exact"/>
        <w:jc w:val="center"/>
        <w:rPr>
          <w:rFonts w:ascii="Times New Roman" w:eastAsia="华文中宋" w:hAnsi="Times New Roman" w:cs="Times New Roman"/>
          <w:b/>
          <w:sz w:val="32"/>
          <w:szCs w:val="32"/>
        </w:rPr>
      </w:pPr>
      <w:r w:rsidRPr="00037117">
        <w:rPr>
          <w:rFonts w:ascii="Times New Roman" w:eastAsia="华文中宋" w:hAnsi="Times New Roman" w:cs="Times New Roman" w:hint="eastAsia"/>
          <w:b/>
          <w:sz w:val="32"/>
          <w:szCs w:val="32"/>
        </w:rPr>
        <w:t>学位授予及</w:t>
      </w:r>
      <w:r w:rsidR="00037117" w:rsidRPr="00037117">
        <w:rPr>
          <w:rFonts w:ascii="Times New Roman" w:eastAsia="华文中宋" w:hAnsi="Times New Roman" w:cs="Times New Roman" w:hint="eastAsia"/>
          <w:b/>
          <w:sz w:val="32"/>
          <w:szCs w:val="32"/>
        </w:rPr>
        <w:t>毕业证书颁发</w:t>
      </w:r>
      <w:r w:rsidR="00C26811" w:rsidRPr="00037117">
        <w:rPr>
          <w:rFonts w:ascii="Times New Roman" w:eastAsia="华文中宋" w:hAnsi="Times New Roman" w:cs="Times New Roman" w:hint="eastAsia"/>
          <w:b/>
          <w:sz w:val="32"/>
          <w:szCs w:val="32"/>
        </w:rPr>
        <w:t>工作</w:t>
      </w:r>
      <w:r w:rsidR="00037117" w:rsidRPr="00037117">
        <w:rPr>
          <w:rFonts w:ascii="Times New Roman" w:eastAsia="华文中宋" w:hAnsi="Times New Roman" w:cs="Times New Roman" w:hint="eastAsia"/>
          <w:b/>
          <w:sz w:val="32"/>
          <w:szCs w:val="32"/>
        </w:rPr>
        <w:t>的通知</w:t>
      </w:r>
    </w:p>
    <w:p w:rsidR="00DA0D75" w:rsidRPr="00037117" w:rsidRDefault="00DA0D75" w:rsidP="00037117">
      <w:pPr>
        <w:spacing w:line="540" w:lineRule="exact"/>
        <w:jc w:val="center"/>
        <w:rPr>
          <w:rFonts w:ascii="Times New Roman" w:eastAsia="华文中宋" w:hAnsi="Times New Roman" w:cs="Times New Roman"/>
          <w:b/>
          <w:sz w:val="32"/>
          <w:szCs w:val="32"/>
        </w:rPr>
      </w:pPr>
    </w:p>
    <w:p w:rsidR="00287936" w:rsidRPr="00753E60" w:rsidRDefault="00287936" w:rsidP="002F26D1">
      <w:pPr>
        <w:pStyle w:val="a3"/>
        <w:spacing w:line="540" w:lineRule="exact"/>
        <w:rPr>
          <w:rFonts w:ascii="Times New Roman" w:hint="default"/>
          <w:sz w:val="30"/>
          <w:szCs w:val="30"/>
        </w:rPr>
      </w:pPr>
      <w:r w:rsidRPr="00753E60">
        <w:rPr>
          <w:rFonts w:ascii="Times New Roman" w:hint="default"/>
          <w:sz w:val="30"/>
          <w:szCs w:val="30"/>
        </w:rPr>
        <w:t>各分部、</w:t>
      </w:r>
      <w:r w:rsidR="002F26D1" w:rsidRPr="00753E60">
        <w:rPr>
          <w:rFonts w:ascii="Times New Roman" w:hint="default"/>
          <w:sz w:val="30"/>
          <w:szCs w:val="30"/>
        </w:rPr>
        <w:t>各相关</w:t>
      </w:r>
      <w:r w:rsidRPr="00753E60">
        <w:rPr>
          <w:rFonts w:ascii="Times New Roman" w:hint="default"/>
          <w:sz w:val="30"/>
          <w:szCs w:val="30"/>
        </w:rPr>
        <w:t>学院：</w:t>
      </w:r>
    </w:p>
    <w:p w:rsidR="00881823" w:rsidRPr="00413BA3" w:rsidRDefault="00037117" w:rsidP="00107049">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2014</w:t>
      </w:r>
      <w:r>
        <w:rPr>
          <w:rFonts w:ascii="Times New Roman" w:eastAsia="仿宋_GB2312" w:hAnsi="Times New Roman" w:cs="Times New Roman" w:hint="eastAsia"/>
          <w:sz w:val="30"/>
          <w:szCs w:val="30"/>
        </w:rPr>
        <w:t>年我校与上海师范大学</w:t>
      </w:r>
      <w:r w:rsidR="00AD7F67">
        <w:rPr>
          <w:rFonts w:ascii="Times New Roman" w:eastAsia="仿宋_GB2312" w:hAnsi="Times New Roman" w:cs="Times New Roman" w:hint="eastAsia"/>
          <w:sz w:val="30"/>
          <w:szCs w:val="30"/>
        </w:rPr>
        <w:t>关于</w:t>
      </w:r>
      <w:r>
        <w:rPr>
          <w:rFonts w:ascii="Times New Roman" w:eastAsia="仿宋_GB2312" w:hAnsi="Times New Roman" w:cs="Times New Roman" w:hint="eastAsia"/>
          <w:sz w:val="30"/>
          <w:szCs w:val="30"/>
        </w:rPr>
        <w:t>小学教育和学前教育</w:t>
      </w:r>
      <w:r w:rsidR="00C26811" w:rsidRPr="00943775">
        <w:rPr>
          <w:rFonts w:ascii="Times New Roman" w:eastAsia="仿宋_GB2312" w:hAnsi="Times New Roman" w:cs="Times New Roman" w:hint="eastAsia"/>
          <w:sz w:val="30"/>
          <w:szCs w:val="30"/>
        </w:rPr>
        <w:t>本科（专科起点）</w:t>
      </w:r>
      <w:r>
        <w:rPr>
          <w:rFonts w:ascii="Times New Roman" w:eastAsia="仿宋_GB2312" w:hAnsi="Times New Roman" w:cs="Times New Roman" w:hint="eastAsia"/>
          <w:sz w:val="30"/>
          <w:szCs w:val="30"/>
        </w:rPr>
        <w:t>专业</w:t>
      </w:r>
      <w:r w:rsidR="00AD7F67">
        <w:rPr>
          <w:rFonts w:ascii="Times New Roman" w:eastAsia="仿宋_GB2312" w:hAnsi="Times New Roman" w:cs="Times New Roman" w:hint="eastAsia"/>
          <w:sz w:val="30"/>
          <w:szCs w:val="30"/>
        </w:rPr>
        <w:t>学士</w:t>
      </w:r>
      <w:r>
        <w:rPr>
          <w:rFonts w:ascii="Times New Roman" w:eastAsia="仿宋_GB2312" w:hAnsi="Times New Roman" w:cs="Times New Roman" w:hint="eastAsia"/>
          <w:sz w:val="30"/>
          <w:szCs w:val="30"/>
        </w:rPr>
        <w:t>学位授予</w:t>
      </w:r>
      <w:r w:rsidR="00AD7F67">
        <w:rPr>
          <w:rFonts w:ascii="Times New Roman" w:eastAsia="仿宋_GB2312" w:hAnsi="Times New Roman" w:cs="Times New Roman" w:hint="eastAsia"/>
          <w:sz w:val="30"/>
          <w:szCs w:val="30"/>
        </w:rPr>
        <w:t>的合作</w:t>
      </w:r>
      <w:r>
        <w:rPr>
          <w:rFonts w:ascii="Times New Roman" w:eastAsia="仿宋_GB2312" w:hAnsi="Times New Roman" w:cs="Times New Roman" w:hint="eastAsia"/>
          <w:sz w:val="30"/>
          <w:szCs w:val="30"/>
        </w:rPr>
        <w:t>协议到期，</w:t>
      </w:r>
      <w:r w:rsidR="00107049">
        <w:rPr>
          <w:rFonts w:ascii="Times New Roman" w:eastAsia="仿宋_GB2312" w:hAnsi="Times New Roman" w:cs="Times New Roman" w:hint="eastAsia"/>
          <w:sz w:val="30"/>
          <w:szCs w:val="30"/>
        </w:rPr>
        <w:t>上海师范大学提出不再与我校继续合作开展学位授予和毕业证书联合盖章</w:t>
      </w:r>
      <w:r w:rsidR="00AD7F67">
        <w:rPr>
          <w:rFonts w:ascii="Times New Roman" w:eastAsia="仿宋_GB2312" w:hAnsi="Times New Roman" w:cs="Times New Roman" w:hint="eastAsia"/>
          <w:sz w:val="30"/>
          <w:szCs w:val="30"/>
        </w:rPr>
        <w:t>工作</w:t>
      </w:r>
      <w:r w:rsidR="00107049">
        <w:rPr>
          <w:rFonts w:ascii="Times New Roman" w:eastAsia="仿宋_GB2312" w:hAnsi="Times New Roman" w:cs="Times New Roman" w:hint="eastAsia"/>
          <w:sz w:val="30"/>
          <w:szCs w:val="30"/>
        </w:rPr>
        <w:t>。</w:t>
      </w:r>
      <w:r w:rsidR="00881823" w:rsidRPr="00753E60">
        <w:rPr>
          <w:rFonts w:ascii="Times New Roman" w:eastAsia="仿宋_GB2312" w:hAnsi="Times New Roman" w:cs="Times New Roman"/>
          <w:sz w:val="30"/>
          <w:szCs w:val="30"/>
        </w:rPr>
        <w:t>为保证我校学位授予</w:t>
      </w:r>
      <w:r w:rsidR="00AD7F67">
        <w:rPr>
          <w:rFonts w:ascii="Times New Roman" w:eastAsia="仿宋_GB2312" w:hAnsi="Times New Roman" w:cs="Times New Roman" w:hint="eastAsia"/>
          <w:sz w:val="30"/>
          <w:szCs w:val="30"/>
        </w:rPr>
        <w:t>及毕业证书颁发</w:t>
      </w:r>
      <w:r w:rsidR="00881823" w:rsidRPr="00753E60">
        <w:rPr>
          <w:rFonts w:ascii="Times New Roman" w:eastAsia="仿宋_GB2312" w:hAnsi="Times New Roman" w:cs="Times New Roman"/>
          <w:sz w:val="30"/>
          <w:szCs w:val="30"/>
        </w:rPr>
        <w:t>工作的有序衔接，防控办学风险，</w:t>
      </w:r>
      <w:r w:rsidR="00107049">
        <w:rPr>
          <w:rFonts w:ascii="Times New Roman" w:eastAsia="仿宋_GB2312" w:hAnsi="Times New Roman" w:cs="Times New Roman" w:hint="eastAsia"/>
          <w:sz w:val="30"/>
          <w:szCs w:val="30"/>
        </w:rPr>
        <w:t>我校与上海师范大学进行了多次协商，</w:t>
      </w:r>
      <w:r w:rsidR="00B24EF3">
        <w:rPr>
          <w:rFonts w:ascii="Times New Roman" w:eastAsia="仿宋_GB2312" w:hAnsi="Times New Roman" w:cs="Times New Roman" w:hint="eastAsia"/>
          <w:sz w:val="30"/>
          <w:szCs w:val="30"/>
        </w:rPr>
        <w:t>上海师范大学同意协助我校解决后续</w:t>
      </w:r>
      <w:r w:rsidR="00AD7F67">
        <w:rPr>
          <w:rFonts w:ascii="Times New Roman" w:eastAsia="仿宋_GB2312" w:hAnsi="Times New Roman" w:cs="Times New Roman" w:hint="eastAsia"/>
          <w:sz w:val="30"/>
          <w:szCs w:val="30"/>
        </w:rPr>
        <w:t>相关</w:t>
      </w:r>
      <w:r w:rsidR="00B24EF3">
        <w:rPr>
          <w:rFonts w:ascii="Times New Roman" w:eastAsia="仿宋_GB2312" w:hAnsi="Times New Roman" w:cs="Times New Roman" w:hint="eastAsia"/>
          <w:sz w:val="30"/>
          <w:szCs w:val="30"/>
        </w:rPr>
        <w:t>事宜。按照双方协商结果，我校</w:t>
      </w:r>
      <w:r w:rsidR="00881823">
        <w:rPr>
          <w:rFonts w:ascii="Times New Roman" w:eastAsia="仿宋_GB2312" w:hAnsi="Times New Roman" w:cs="Times New Roman" w:hint="eastAsia"/>
          <w:sz w:val="30"/>
          <w:szCs w:val="30"/>
        </w:rPr>
        <w:t>小学教育和学前教育</w:t>
      </w:r>
      <w:r w:rsidR="00AD7F67">
        <w:rPr>
          <w:rFonts w:ascii="Times New Roman" w:eastAsia="仿宋_GB2312" w:hAnsi="Times New Roman" w:cs="Times New Roman" w:hint="eastAsia"/>
          <w:sz w:val="30"/>
          <w:szCs w:val="30"/>
        </w:rPr>
        <w:t>本科</w:t>
      </w:r>
      <w:r w:rsidR="00881823" w:rsidRPr="00753E60">
        <w:rPr>
          <w:rFonts w:ascii="Times New Roman" w:eastAsia="仿宋_GB2312" w:hAnsi="Times New Roman" w:cs="Times New Roman"/>
          <w:sz w:val="30"/>
          <w:szCs w:val="30"/>
        </w:rPr>
        <w:t>专业</w:t>
      </w:r>
      <w:r w:rsidR="00881823">
        <w:rPr>
          <w:rFonts w:ascii="Times New Roman" w:eastAsia="仿宋_GB2312" w:hAnsi="Times New Roman" w:cs="Times New Roman" w:hint="eastAsia"/>
          <w:sz w:val="30"/>
          <w:szCs w:val="30"/>
        </w:rPr>
        <w:t>的</w:t>
      </w:r>
      <w:r w:rsidR="00881823" w:rsidRPr="00753E60">
        <w:rPr>
          <w:rFonts w:ascii="Times New Roman" w:eastAsia="仿宋_GB2312" w:hAnsi="Times New Roman" w:cs="Times New Roman"/>
          <w:sz w:val="30"/>
          <w:szCs w:val="30"/>
        </w:rPr>
        <w:t>学位授予</w:t>
      </w:r>
      <w:r w:rsidR="00AD7F67">
        <w:rPr>
          <w:rFonts w:ascii="Times New Roman" w:eastAsia="仿宋_GB2312" w:hAnsi="Times New Roman" w:cs="Times New Roman" w:hint="eastAsia"/>
          <w:sz w:val="30"/>
          <w:szCs w:val="30"/>
        </w:rPr>
        <w:t>及毕业证书颁发</w:t>
      </w:r>
      <w:r w:rsidR="00881823" w:rsidRPr="00753E60">
        <w:rPr>
          <w:rFonts w:ascii="Times New Roman" w:eastAsia="仿宋_GB2312" w:hAnsi="Times New Roman" w:cs="Times New Roman"/>
          <w:sz w:val="30"/>
          <w:szCs w:val="30"/>
        </w:rPr>
        <w:t>工作进行相应调整，</w:t>
      </w:r>
      <w:r w:rsidR="00C26811">
        <w:rPr>
          <w:rFonts w:ascii="Times New Roman" w:eastAsia="仿宋_GB2312" w:hAnsi="Times New Roman" w:cs="Times New Roman" w:hint="eastAsia"/>
          <w:sz w:val="30"/>
          <w:szCs w:val="30"/>
        </w:rPr>
        <w:t>现将有关</w:t>
      </w:r>
      <w:r w:rsidR="00881823" w:rsidRPr="00753E60">
        <w:rPr>
          <w:rFonts w:ascii="Times New Roman" w:eastAsia="仿宋_GB2312" w:hAnsi="Times New Roman" w:cs="Times New Roman"/>
          <w:sz w:val="30"/>
          <w:szCs w:val="30"/>
        </w:rPr>
        <w:t>事宜通知如下：</w:t>
      </w:r>
    </w:p>
    <w:p w:rsidR="00465AF1" w:rsidRDefault="00287936" w:rsidP="002F26D1">
      <w:pPr>
        <w:pStyle w:val="a3"/>
        <w:spacing w:line="540" w:lineRule="exact"/>
        <w:ind w:firstLineChars="200" w:firstLine="600"/>
        <w:rPr>
          <w:rFonts w:ascii="Times New Roman" w:hint="default"/>
          <w:sz w:val="30"/>
          <w:szCs w:val="30"/>
        </w:rPr>
      </w:pPr>
      <w:r w:rsidRPr="00753E60">
        <w:rPr>
          <w:rFonts w:ascii="Times New Roman" w:hint="default"/>
          <w:sz w:val="30"/>
          <w:szCs w:val="30"/>
        </w:rPr>
        <w:t>一、</w:t>
      </w:r>
      <w:r w:rsidR="00B24EF3">
        <w:rPr>
          <w:rFonts w:ascii="Times New Roman"/>
          <w:sz w:val="30"/>
          <w:szCs w:val="30"/>
        </w:rPr>
        <w:t>小学教育专业本科学生</w:t>
      </w:r>
      <w:r w:rsidR="00465AF1">
        <w:rPr>
          <w:rFonts w:ascii="Times New Roman"/>
          <w:sz w:val="30"/>
          <w:szCs w:val="30"/>
        </w:rPr>
        <w:t>毕业证书颁发</w:t>
      </w:r>
      <w:r w:rsidR="005951B6">
        <w:rPr>
          <w:rFonts w:ascii="Times New Roman"/>
          <w:sz w:val="30"/>
          <w:szCs w:val="30"/>
        </w:rPr>
        <w:t>工作</w:t>
      </w:r>
    </w:p>
    <w:p w:rsidR="00B24EF3" w:rsidRDefault="00465AF1" w:rsidP="002F26D1">
      <w:pPr>
        <w:pStyle w:val="a3"/>
        <w:spacing w:line="540" w:lineRule="exact"/>
        <w:ind w:firstLineChars="200" w:firstLine="600"/>
        <w:rPr>
          <w:rFonts w:ascii="Times New Roman" w:hint="default"/>
          <w:sz w:val="30"/>
          <w:szCs w:val="30"/>
        </w:rPr>
      </w:pPr>
      <w:r>
        <w:rPr>
          <w:rFonts w:ascii="Times New Roman"/>
          <w:sz w:val="30"/>
          <w:szCs w:val="30"/>
        </w:rPr>
        <w:t>1</w:t>
      </w:r>
      <w:r w:rsidR="00DA0D75">
        <w:rPr>
          <w:rFonts w:ascii="Times New Roman"/>
          <w:sz w:val="30"/>
          <w:szCs w:val="30"/>
        </w:rPr>
        <w:t>.</w:t>
      </w:r>
      <w:r w:rsidR="00B24EF3">
        <w:rPr>
          <w:rFonts w:ascii="Times New Roman"/>
          <w:sz w:val="30"/>
          <w:szCs w:val="30"/>
        </w:rPr>
        <w:t>上海师范大学自</w:t>
      </w:r>
      <w:r w:rsidR="00B24EF3">
        <w:rPr>
          <w:rFonts w:ascii="Times New Roman"/>
          <w:sz w:val="30"/>
          <w:szCs w:val="30"/>
        </w:rPr>
        <w:t>2016</w:t>
      </w:r>
      <w:r w:rsidR="00B24EF3">
        <w:rPr>
          <w:rFonts w:ascii="Times New Roman"/>
          <w:sz w:val="30"/>
          <w:szCs w:val="30"/>
        </w:rPr>
        <w:t>年</w:t>
      </w:r>
      <w:r w:rsidR="00B24EF3">
        <w:rPr>
          <w:rFonts w:ascii="Times New Roman"/>
          <w:sz w:val="30"/>
          <w:szCs w:val="30"/>
        </w:rPr>
        <w:t>7</w:t>
      </w:r>
      <w:r w:rsidR="00B24EF3">
        <w:rPr>
          <w:rFonts w:ascii="Times New Roman"/>
          <w:sz w:val="30"/>
          <w:szCs w:val="30"/>
        </w:rPr>
        <w:t>月开始停止对我校小学教育专业本科毕业生的毕业证书加盖公章。因此</w:t>
      </w:r>
      <w:r w:rsidR="00495C68" w:rsidRPr="00753E60">
        <w:rPr>
          <w:rFonts w:ascii="Times New Roman" w:hint="default"/>
          <w:sz w:val="30"/>
          <w:szCs w:val="30"/>
        </w:rPr>
        <w:t>2016</w:t>
      </w:r>
      <w:r w:rsidR="00495C68" w:rsidRPr="00753E60">
        <w:rPr>
          <w:rFonts w:ascii="Times New Roman" w:hint="default"/>
          <w:sz w:val="30"/>
          <w:szCs w:val="30"/>
        </w:rPr>
        <w:t>年</w:t>
      </w:r>
      <w:r w:rsidR="00495C68" w:rsidRPr="00753E60">
        <w:rPr>
          <w:rFonts w:ascii="Times New Roman" w:hint="default"/>
          <w:sz w:val="30"/>
          <w:szCs w:val="30"/>
        </w:rPr>
        <w:t>7</w:t>
      </w:r>
      <w:r w:rsidR="00495C68" w:rsidRPr="00753E60">
        <w:rPr>
          <w:rFonts w:ascii="Times New Roman" w:hint="default"/>
          <w:sz w:val="30"/>
          <w:szCs w:val="30"/>
        </w:rPr>
        <w:t>月</w:t>
      </w:r>
      <w:r w:rsidR="00881823">
        <w:rPr>
          <w:rFonts w:ascii="Times New Roman"/>
          <w:sz w:val="30"/>
          <w:szCs w:val="30"/>
        </w:rPr>
        <w:t>及以后</w:t>
      </w:r>
      <w:r w:rsidR="00495C68" w:rsidRPr="00753E60">
        <w:rPr>
          <w:rFonts w:ascii="Times New Roman" w:hint="default"/>
          <w:sz w:val="30"/>
          <w:szCs w:val="30"/>
        </w:rPr>
        <w:t>毕业的</w:t>
      </w:r>
      <w:r w:rsidR="00881823">
        <w:rPr>
          <w:rFonts w:ascii="Times New Roman"/>
          <w:sz w:val="30"/>
          <w:szCs w:val="30"/>
        </w:rPr>
        <w:t>小学教育专业</w:t>
      </w:r>
      <w:r w:rsidR="00B24EF3">
        <w:rPr>
          <w:rFonts w:ascii="Times New Roman"/>
          <w:sz w:val="30"/>
          <w:szCs w:val="30"/>
        </w:rPr>
        <w:t>本科</w:t>
      </w:r>
      <w:r w:rsidR="00881823">
        <w:rPr>
          <w:rFonts w:ascii="Times New Roman"/>
          <w:sz w:val="30"/>
          <w:szCs w:val="30"/>
        </w:rPr>
        <w:t>学生</w:t>
      </w:r>
      <w:r w:rsidR="00B24EF3">
        <w:rPr>
          <w:rFonts w:ascii="Times New Roman"/>
          <w:sz w:val="30"/>
          <w:szCs w:val="30"/>
        </w:rPr>
        <w:t>的毕业证书</w:t>
      </w:r>
      <w:r w:rsidR="00AD7F67">
        <w:rPr>
          <w:rFonts w:ascii="Times New Roman"/>
          <w:sz w:val="30"/>
          <w:szCs w:val="30"/>
        </w:rPr>
        <w:t>不再</w:t>
      </w:r>
      <w:r w:rsidR="00AD7F67">
        <w:rPr>
          <w:rFonts w:ascii="Times New Roman" w:hint="default"/>
          <w:sz w:val="30"/>
          <w:szCs w:val="30"/>
        </w:rPr>
        <w:t>加盖上海师范大学公章，</w:t>
      </w:r>
      <w:r w:rsidR="00B24EF3">
        <w:rPr>
          <w:rFonts w:ascii="Times New Roman"/>
          <w:sz w:val="30"/>
          <w:szCs w:val="30"/>
        </w:rPr>
        <w:t>只加盖中央广播电视大学公章或国家开放大学公章</w:t>
      </w:r>
      <w:r w:rsidR="00554FE0">
        <w:rPr>
          <w:rFonts w:ascii="Times New Roman"/>
          <w:sz w:val="30"/>
          <w:szCs w:val="30"/>
        </w:rPr>
        <w:t>。</w:t>
      </w:r>
    </w:p>
    <w:p w:rsidR="00554FE0" w:rsidRDefault="00554FE0" w:rsidP="002F26D1">
      <w:pPr>
        <w:pStyle w:val="a3"/>
        <w:spacing w:line="540" w:lineRule="exact"/>
        <w:ind w:firstLineChars="200" w:firstLine="600"/>
        <w:rPr>
          <w:rFonts w:ascii="Times New Roman" w:hint="default"/>
          <w:sz w:val="30"/>
          <w:szCs w:val="30"/>
        </w:rPr>
      </w:pPr>
      <w:r>
        <w:rPr>
          <w:rFonts w:ascii="Times New Roman"/>
          <w:sz w:val="30"/>
          <w:szCs w:val="30"/>
        </w:rPr>
        <w:t>2</w:t>
      </w:r>
      <w:r w:rsidR="00DA0D75">
        <w:rPr>
          <w:rFonts w:ascii="Times New Roman"/>
          <w:sz w:val="30"/>
          <w:szCs w:val="30"/>
        </w:rPr>
        <w:t>.</w:t>
      </w:r>
      <w:r>
        <w:rPr>
          <w:rFonts w:ascii="Times New Roman"/>
          <w:sz w:val="30"/>
          <w:szCs w:val="30"/>
        </w:rPr>
        <w:t>自</w:t>
      </w:r>
      <w:r>
        <w:rPr>
          <w:rFonts w:ascii="Times New Roman"/>
          <w:sz w:val="30"/>
          <w:szCs w:val="30"/>
        </w:rPr>
        <w:t>2016</w:t>
      </w:r>
      <w:r>
        <w:rPr>
          <w:rFonts w:ascii="Times New Roman"/>
          <w:sz w:val="30"/>
          <w:szCs w:val="30"/>
        </w:rPr>
        <w:t>年</w:t>
      </w:r>
      <w:r>
        <w:rPr>
          <w:rFonts w:ascii="Times New Roman"/>
          <w:sz w:val="30"/>
          <w:szCs w:val="30"/>
        </w:rPr>
        <w:t>7</w:t>
      </w:r>
      <w:r>
        <w:rPr>
          <w:rFonts w:ascii="Times New Roman"/>
          <w:sz w:val="30"/>
          <w:szCs w:val="30"/>
        </w:rPr>
        <w:t>月开始，小学教育专业本科毕业生因毕业证书信息有误而需换发的毕业证书，</w:t>
      </w:r>
      <w:r w:rsidR="00AD7F67">
        <w:rPr>
          <w:rFonts w:ascii="Times New Roman"/>
          <w:sz w:val="30"/>
          <w:szCs w:val="30"/>
        </w:rPr>
        <w:t>不再</w:t>
      </w:r>
      <w:r w:rsidR="00AD7F67">
        <w:rPr>
          <w:rFonts w:ascii="Times New Roman" w:hint="default"/>
          <w:sz w:val="30"/>
          <w:szCs w:val="30"/>
        </w:rPr>
        <w:t>加盖上海师范大学公章，</w:t>
      </w:r>
      <w:r>
        <w:rPr>
          <w:rFonts w:ascii="Times New Roman"/>
          <w:sz w:val="30"/>
          <w:szCs w:val="30"/>
        </w:rPr>
        <w:t>只加盖</w:t>
      </w:r>
      <w:r>
        <w:rPr>
          <w:rFonts w:ascii="Times New Roman"/>
          <w:sz w:val="30"/>
          <w:szCs w:val="30"/>
        </w:rPr>
        <w:lastRenderedPageBreak/>
        <w:t>中央广播电视大学或国家开放大学公章。</w:t>
      </w:r>
    </w:p>
    <w:p w:rsidR="00881823" w:rsidRDefault="00465AF1" w:rsidP="005951B6">
      <w:pPr>
        <w:pStyle w:val="a3"/>
        <w:spacing w:line="540" w:lineRule="exact"/>
        <w:ind w:firstLineChars="200" w:firstLine="600"/>
        <w:rPr>
          <w:rFonts w:ascii="Times New Roman" w:hint="default"/>
          <w:sz w:val="30"/>
          <w:szCs w:val="30"/>
        </w:rPr>
      </w:pPr>
      <w:r>
        <w:rPr>
          <w:rFonts w:ascii="Times New Roman"/>
          <w:sz w:val="30"/>
          <w:szCs w:val="30"/>
        </w:rPr>
        <w:t>3</w:t>
      </w:r>
      <w:r w:rsidR="00554FE0">
        <w:rPr>
          <w:rFonts w:ascii="Times New Roman"/>
          <w:sz w:val="30"/>
          <w:szCs w:val="30"/>
        </w:rPr>
        <w:t>．毕业证书颁发</w:t>
      </w:r>
      <w:r w:rsidR="00AD40F2">
        <w:rPr>
          <w:rFonts w:ascii="Times New Roman"/>
          <w:sz w:val="30"/>
          <w:szCs w:val="30"/>
        </w:rPr>
        <w:t>的</w:t>
      </w:r>
      <w:r w:rsidR="00554FE0">
        <w:rPr>
          <w:rFonts w:ascii="Times New Roman"/>
          <w:sz w:val="30"/>
          <w:szCs w:val="30"/>
        </w:rPr>
        <w:t>其它事宜按照</w:t>
      </w:r>
      <w:r>
        <w:rPr>
          <w:rFonts w:ascii="Times New Roman"/>
          <w:sz w:val="30"/>
          <w:szCs w:val="30"/>
        </w:rPr>
        <w:t>《关于国家开放大学毕业证书颁发工作的通知》（国开</w:t>
      </w:r>
      <w:r w:rsidR="005951B6">
        <w:rPr>
          <w:rFonts w:ascii="Times New Roman"/>
          <w:sz w:val="30"/>
          <w:szCs w:val="30"/>
        </w:rPr>
        <w:t>教</w:t>
      </w:r>
      <w:r w:rsidR="005951B6" w:rsidRPr="005951B6">
        <w:rPr>
          <w:rFonts w:ascii="Times New Roman"/>
          <w:sz w:val="30"/>
          <w:szCs w:val="30"/>
        </w:rPr>
        <w:t>〔</w:t>
      </w:r>
      <w:r w:rsidR="005951B6" w:rsidRPr="005951B6">
        <w:rPr>
          <w:rFonts w:ascii="Times New Roman"/>
          <w:sz w:val="30"/>
          <w:szCs w:val="30"/>
        </w:rPr>
        <w:t>2016</w:t>
      </w:r>
      <w:r w:rsidR="005951B6" w:rsidRPr="005951B6">
        <w:rPr>
          <w:rFonts w:ascii="Times New Roman"/>
          <w:sz w:val="30"/>
          <w:szCs w:val="30"/>
        </w:rPr>
        <w:t>〕</w:t>
      </w:r>
      <w:r w:rsidR="005951B6" w:rsidRPr="005951B6">
        <w:rPr>
          <w:rFonts w:ascii="Times New Roman"/>
          <w:sz w:val="30"/>
          <w:szCs w:val="30"/>
        </w:rPr>
        <w:t>1</w:t>
      </w:r>
      <w:r w:rsidR="005951B6" w:rsidRPr="005951B6">
        <w:rPr>
          <w:rFonts w:ascii="Times New Roman"/>
          <w:sz w:val="30"/>
          <w:szCs w:val="30"/>
        </w:rPr>
        <w:t>号</w:t>
      </w:r>
      <w:r>
        <w:rPr>
          <w:rFonts w:ascii="Times New Roman"/>
          <w:sz w:val="30"/>
          <w:szCs w:val="30"/>
        </w:rPr>
        <w:t>）</w:t>
      </w:r>
      <w:r w:rsidR="00554FE0">
        <w:rPr>
          <w:rFonts w:ascii="Times New Roman"/>
          <w:sz w:val="30"/>
          <w:szCs w:val="30"/>
        </w:rPr>
        <w:t>执行。</w:t>
      </w:r>
    </w:p>
    <w:p w:rsidR="005951B6" w:rsidRDefault="00D20072" w:rsidP="005951B6">
      <w:pPr>
        <w:pStyle w:val="a3"/>
        <w:spacing w:line="540" w:lineRule="exact"/>
        <w:ind w:firstLineChars="200" w:firstLine="600"/>
        <w:rPr>
          <w:rFonts w:ascii="Times New Roman" w:hint="default"/>
          <w:sz w:val="30"/>
          <w:szCs w:val="30"/>
        </w:rPr>
      </w:pPr>
      <w:r>
        <w:rPr>
          <w:rFonts w:ascii="Times New Roman"/>
          <w:sz w:val="30"/>
          <w:szCs w:val="30"/>
        </w:rPr>
        <w:t>二</w:t>
      </w:r>
      <w:r w:rsidR="005951B6" w:rsidRPr="00753E60">
        <w:rPr>
          <w:rFonts w:ascii="Times New Roman" w:hint="default"/>
          <w:sz w:val="30"/>
          <w:szCs w:val="30"/>
        </w:rPr>
        <w:t>、</w:t>
      </w:r>
      <w:r w:rsidR="00BA77F3">
        <w:rPr>
          <w:rFonts w:ascii="Times New Roman"/>
          <w:sz w:val="30"/>
          <w:szCs w:val="30"/>
        </w:rPr>
        <w:t>小学教育、学前教育专业本科学生</w:t>
      </w:r>
      <w:r w:rsidR="005951B6">
        <w:rPr>
          <w:rFonts w:ascii="Times New Roman"/>
          <w:sz w:val="30"/>
          <w:szCs w:val="30"/>
        </w:rPr>
        <w:t>学位授予工作</w:t>
      </w:r>
    </w:p>
    <w:p w:rsidR="005D0AED" w:rsidRDefault="005D0AED" w:rsidP="005951B6">
      <w:pPr>
        <w:pStyle w:val="a3"/>
        <w:spacing w:line="540" w:lineRule="exact"/>
        <w:ind w:firstLineChars="200" w:firstLine="600"/>
        <w:rPr>
          <w:rFonts w:ascii="Times New Roman" w:hint="default"/>
          <w:sz w:val="30"/>
          <w:szCs w:val="30"/>
        </w:rPr>
      </w:pPr>
      <w:r>
        <w:rPr>
          <w:rFonts w:ascii="Times New Roman"/>
          <w:sz w:val="30"/>
          <w:szCs w:val="30"/>
        </w:rPr>
        <w:t>1</w:t>
      </w:r>
      <w:r w:rsidR="00DA0D75">
        <w:rPr>
          <w:rFonts w:ascii="Times New Roman"/>
          <w:sz w:val="30"/>
          <w:szCs w:val="30"/>
        </w:rPr>
        <w:t>.</w:t>
      </w:r>
      <w:r w:rsidR="004E522F">
        <w:rPr>
          <w:rFonts w:ascii="Times New Roman"/>
          <w:sz w:val="30"/>
          <w:szCs w:val="30"/>
        </w:rPr>
        <w:t>201</w:t>
      </w:r>
      <w:r w:rsidR="00BA77F3">
        <w:rPr>
          <w:rFonts w:ascii="Times New Roman"/>
          <w:sz w:val="30"/>
          <w:szCs w:val="30"/>
        </w:rPr>
        <w:t>5</w:t>
      </w:r>
      <w:r w:rsidR="004E522F">
        <w:rPr>
          <w:rFonts w:ascii="Times New Roman"/>
          <w:sz w:val="30"/>
          <w:szCs w:val="30"/>
        </w:rPr>
        <w:t>年</w:t>
      </w:r>
      <w:r w:rsidR="00BA77F3">
        <w:rPr>
          <w:rFonts w:ascii="Times New Roman"/>
          <w:sz w:val="30"/>
          <w:szCs w:val="30"/>
        </w:rPr>
        <w:t>春</w:t>
      </w:r>
      <w:r w:rsidR="004E522F">
        <w:rPr>
          <w:rFonts w:ascii="Times New Roman"/>
          <w:sz w:val="30"/>
          <w:szCs w:val="30"/>
        </w:rPr>
        <w:t>季</w:t>
      </w:r>
      <w:r w:rsidR="00BA77F3">
        <w:rPr>
          <w:rFonts w:ascii="Times New Roman"/>
          <w:sz w:val="30"/>
          <w:szCs w:val="30"/>
        </w:rPr>
        <w:t>及以前</w:t>
      </w:r>
      <w:r w:rsidR="004E522F">
        <w:rPr>
          <w:rFonts w:ascii="Times New Roman"/>
          <w:sz w:val="30"/>
          <w:szCs w:val="30"/>
        </w:rPr>
        <w:t>注册入学的</w:t>
      </w:r>
      <w:r w:rsidR="00BA77F3">
        <w:rPr>
          <w:rFonts w:ascii="Times New Roman"/>
          <w:sz w:val="30"/>
          <w:szCs w:val="30"/>
        </w:rPr>
        <w:t>小学教育</w:t>
      </w:r>
      <w:r w:rsidR="00AD40F2">
        <w:rPr>
          <w:rFonts w:ascii="Times New Roman"/>
          <w:sz w:val="30"/>
          <w:szCs w:val="30"/>
        </w:rPr>
        <w:t>和</w:t>
      </w:r>
      <w:r w:rsidR="00BA77F3">
        <w:rPr>
          <w:rFonts w:ascii="Times New Roman"/>
          <w:sz w:val="30"/>
          <w:szCs w:val="30"/>
        </w:rPr>
        <w:t>学前教育专业本科</w:t>
      </w:r>
      <w:r w:rsidR="004E522F">
        <w:rPr>
          <w:rFonts w:ascii="Times New Roman"/>
          <w:sz w:val="30"/>
          <w:szCs w:val="30"/>
        </w:rPr>
        <w:t>学生，上海师范大学受理学位申请的截止时间为</w:t>
      </w:r>
      <w:r w:rsidR="004E522F">
        <w:rPr>
          <w:rFonts w:ascii="Times New Roman"/>
          <w:sz w:val="30"/>
          <w:szCs w:val="30"/>
        </w:rPr>
        <w:t>2019</w:t>
      </w:r>
      <w:r w:rsidR="004E522F">
        <w:rPr>
          <w:rFonts w:ascii="Times New Roman"/>
          <w:sz w:val="30"/>
          <w:szCs w:val="30"/>
        </w:rPr>
        <w:t>年</w:t>
      </w:r>
      <w:r w:rsidR="004E522F">
        <w:rPr>
          <w:rFonts w:ascii="Times New Roman"/>
          <w:sz w:val="30"/>
          <w:szCs w:val="30"/>
        </w:rPr>
        <w:t>3</w:t>
      </w:r>
      <w:r w:rsidR="004E522F">
        <w:rPr>
          <w:rFonts w:ascii="Times New Roman"/>
          <w:sz w:val="30"/>
          <w:szCs w:val="30"/>
        </w:rPr>
        <w:t>月。</w:t>
      </w:r>
      <w:r w:rsidR="004E522F">
        <w:rPr>
          <w:rFonts w:ascii="Times New Roman"/>
          <w:sz w:val="30"/>
          <w:szCs w:val="30"/>
        </w:rPr>
        <w:t>2019</w:t>
      </w:r>
      <w:r w:rsidR="004E522F">
        <w:rPr>
          <w:rFonts w:ascii="Times New Roman"/>
          <w:sz w:val="30"/>
          <w:szCs w:val="30"/>
        </w:rPr>
        <w:t>年</w:t>
      </w:r>
      <w:r w:rsidR="004E522F">
        <w:rPr>
          <w:rFonts w:ascii="Times New Roman"/>
          <w:sz w:val="30"/>
          <w:szCs w:val="30"/>
        </w:rPr>
        <w:t>3</w:t>
      </w:r>
      <w:r w:rsidR="004E522F">
        <w:rPr>
          <w:rFonts w:ascii="Times New Roman"/>
          <w:sz w:val="30"/>
          <w:szCs w:val="30"/>
        </w:rPr>
        <w:t>月以后，学生只能申请国家开放大学学位。</w:t>
      </w:r>
    </w:p>
    <w:p w:rsidR="00BA77F3" w:rsidRPr="00753E60" w:rsidRDefault="004E522F" w:rsidP="00BA77F3">
      <w:pPr>
        <w:pStyle w:val="a3"/>
        <w:spacing w:line="540" w:lineRule="exact"/>
        <w:ind w:firstLineChars="200" w:firstLine="600"/>
        <w:rPr>
          <w:rFonts w:ascii="Times New Roman" w:hint="default"/>
          <w:sz w:val="30"/>
          <w:szCs w:val="30"/>
        </w:rPr>
      </w:pPr>
      <w:r>
        <w:rPr>
          <w:rFonts w:ascii="Times New Roman"/>
          <w:sz w:val="30"/>
          <w:szCs w:val="30"/>
        </w:rPr>
        <w:t>2</w:t>
      </w:r>
      <w:r w:rsidR="00DA0D75">
        <w:rPr>
          <w:rFonts w:ascii="Times New Roman"/>
          <w:sz w:val="30"/>
          <w:szCs w:val="30"/>
        </w:rPr>
        <w:t>.</w:t>
      </w:r>
      <w:r w:rsidR="00BA77F3">
        <w:rPr>
          <w:rFonts w:ascii="Times New Roman"/>
          <w:sz w:val="30"/>
          <w:szCs w:val="30"/>
        </w:rPr>
        <w:t>2015</w:t>
      </w:r>
      <w:r w:rsidR="00BA77F3">
        <w:rPr>
          <w:rFonts w:ascii="Times New Roman"/>
          <w:sz w:val="30"/>
          <w:szCs w:val="30"/>
        </w:rPr>
        <w:t>年秋季及以后注册入学的小学教育</w:t>
      </w:r>
      <w:r w:rsidR="00AD40F2">
        <w:rPr>
          <w:rFonts w:ascii="Times New Roman"/>
          <w:sz w:val="30"/>
          <w:szCs w:val="30"/>
        </w:rPr>
        <w:t>和</w:t>
      </w:r>
      <w:r w:rsidR="00BA77F3">
        <w:rPr>
          <w:rFonts w:ascii="Times New Roman"/>
          <w:sz w:val="30"/>
          <w:szCs w:val="30"/>
        </w:rPr>
        <w:t>学前教育专业本科学生只能申请国家开放大学学位，</w:t>
      </w:r>
      <w:r w:rsidR="00BA77F3" w:rsidRPr="00753E60">
        <w:rPr>
          <w:rFonts w:ascii="Times New Roman" w:hint="default"/>
          <w:sz w:val="30"/>
          <w:szCs w:val="30"/>
        </w:rPr>
        <w:t>学位授予具体安排另行通知。</w:t>
      </w:r>
    </w:p>
    <w:p w:rsidR="00EB4F6D" w:rsidRDefault="00AD40DD">
      <w:pPr>
        <w:pStyle w:val="a3"/>
        <w:spacing w:line="540" w:lineRule="exact"/>
        <w:ind w:firstLineChars="200" w:firstLine="600"/>
        <w:rPr>
          <w:rFonts w:ascii="Times New Roman" w:hint="default"/>
          <w:sz w:val="30"/>
          <w:szCs w:val="30"/>
        </w:rPr>
      </w:pPr>
      <w:r>
        <w:rPr>
          <w:rFonts w:ascii="Times New Roman" w:hint="default"/>
          <w:sz w:val="30"/>
          <w:szCs w:val="30"/>
        </w:rPr>
        <w:t>3</w:t>
      </w:r>
      <w:r w:rsidR="00DA0D75">
        <w:rPr>
          <w:rFonts w:ascii="Times New Roman"/>
          <w:sz w:val="30"/>
          <w:szCs w:val="30"/>
        </w:rPr>
        <w:t>.</w:t>
      </w:r>
      <w:r w:rsidR="002A49C5">
        <w:rPr>
          <w:rFonts w:ascii="Times New Roman"/>
          <w:sz w:val="30"/>
          <w:szCs w:val="30"/>
        </w:rPr>
        <w:t>根据上海师范大学的要求，自我校</w:t>
      </w:r>
      <w:r w:rsidR="002A49C5">
        <w:rPr>
          <w:rFonts w:ascii="Times New Roman"/>
          <w:sz w:val="30"/>
          <w:szCs w:val="30"/>
        </w:rPr>
        <w:t>2016</w:t>
      </w:r>
      <w:r w:rsidR="002A49C5">
        <w:rPr>
          <w:rFonts w:ascii="Times New Roman"/>
          <w:sz w:val="30"/>
          <w:szCs w:val="30"/>
        </w:rPr>
        <w:t>年</w:t>
      </w:r>
      <w:r w:rsidR="002A49C5">
        <w:rPr>
          <w:rFonts w:ascii="Times New Roman"/>
          <w:sz w:val="30"/>
          <w:szCs w:val="30"/>
        </w:rPr>
        <w:t>1</w:t>
      </w:r>
      <w:r w:rsidR="002A49C5">
        <w:rPr>
          <w:rFonts w:ascii="Times New Roman"/>
          <w:sz w:val="30"/>
          <w:szCs w:val="30"/>
        </w:rPr>
        <w:t>月毕业生开始，小学教育和学前教育专业学生申请上海师范大学学位时执行新的申请条件。</w:t>
      </w:r>
      <w:r w:rsidR="0000649A">
        <w:rPr>
          <w:rFonts w:ascii="Times New Roman"/>
          <w:sz w:val="30"/>
          <w:szCs w:val="30"/>
        </w:rPr>
        <w:t>小学教育和学前教育专业</w:t>
      </w:r>
      <w:r>
        <w:rPr>
          <w:rFonts w:ascii="Times New Roman"/>
          <w:sz w:val="30"/>
          <w:szCs w:val="30"/>
        </w:rPr>
        <w:t>学位申请条件</w:t>
      </w:r>
      <w:r w:rsidR="002A49C5">
        <w:rPr>
          <w:rFonts w:ascii="Times New Roman"/>
          <w:sz w:val="30"/>
          <w:szCs w:val="30"/>
        </w:rPr>
        <w:t>为</w:t>
      </w:r>
      <w:r>
        <w:rPr>
          <w:rFonts w:ascii="Times New Roman"/>
          <w:sz w:val="30"/>
          <w:szCs w:val="30"/>
        </w:rPr>
        <w:t>：</w:t>
      </w:r>
    </w:p>
    <w:p w:rsidR="00000000" w:rsidRDefault="00AD40DD">
      <w:pPr>
        <w:pStyle w:val="a3"/>
        <w:spacing w:line="540" w:lineRule="exact"/>
        <w:ind w:firstLineChars="200" w:firstLine="600"/>
        <w:rPr>
          <w:rFonts w:ascii="Times New Roman"/>
          <w:sz w:val="30"/>
          <w:szCs w:val="30"/>
        </w:rPr>
      </w:pPr>
      <w:r w:rsidRPr="00AD40DD">
        <w:rPr>
          <w:rFonts w:ascii="Times New Roman"/>
          <w:sz w:val="30"/>
          <w:szCs w:val="30"/>
        </w:rPr>
        <w:t>（</w:t>
      </w:r>
      <w:r w:rsidRPr="00AD40DD">
        <w:rPr>
          <w:rFonts w:ascii="Times New Roman" w:hint="default"/>
          <w:sz w:val="30"/>
          <w:szCs w:val="30"/>
        </w:rPr>
        <w:t>1</w:t>
      </w:r>
      <w:r w:rsidRPr="00AD40DD">
        <w:rPr>
          <w:rFonts w:ascii="Times New Roman"/>
          <w:sz w:val="30"/>
          <w:szCs w:val="30"/>
        </w:rPr>
        <w:t>）</w:t>
      </w:r>
      <w:r w:rsidR="002A602A" w:rsidRPr="002A602A">
        <w:rPr>
          <w:rFonts w:ascii="Times New Roman"/>
          <w:sz w:val="30"/>
          <w:szCs w:val="30"/>
        </w:rPr>
        <w:t>坚持四项基本原则，愿意为社会主义服务，遵纪守法，品行端正，通过本科段规定的政治理论课的学习，掌握马列主义的基本理论，并能运用马克思主义的立场、观点和方法分析问题、认识问题。</w:t>
      </w:r>
    </w:p>
    <w:p w:rsidR="00EB4F6D" w:rsidRDefault="00AD40DD">
      <w:pPr>
        <w:pStyle w:val="a3"/>
        <w:spacing w:line="540" w:lineRule="exact"/>
        <w:ind w:firstLineChars="200" w:firstLine="600"/>
        <w:rPr>
          <w:rFonts w:ascii="Times New Roman" w:hint="default"/>
          <w:sz w:val="30"/>
          <w:szCs w:val="30"/>
        </w:rPr>
      </w:pPr>
      <w:r>
        <w:rPr>
          <w:rFonts w:ascii="Times New Roman"/>
          <w:sz w:val="30"/>
          <w:szCs w:val="30"/>
        </w:rPr>
        <w:t>（</w:t>
      </w:r>
      <w:r>
        <w:rPr>
          <w:rFonts w:ascii="Times New Roman" w:hint="default"/>
          <w:sz w:val="30"/>
          <w:szCs w:val="30"/>
        </w:rPr>
        <w:t>2</w:t>
      </w:r>
      <w:r>
        <w:rPr>
          <w:rFonts w:ascii="Times New Roman"/>
          <w:sz w:val="30"/>
          <w:szCs w:val="30"/>
        </w:rPr>
        <w:t>）完成开放教育本科（专科起点）教学计划规定的教学内容，修满教学计划规定的学分，经审核准予毕业，获得毕业资格，并且其</w:t>
      </w:r>
      <w:r w:rsidR="002A602A" w:rsidRPr="002A602A">
        <w:rPr>
          <w:rFonts w:ascii="Times New Roman"/>
          <w:sz w:val="30"/>
          <w:szCs w:val="30"/>
        </w:rPr>
        <w:t>必修课程平均成绩达到</w:t>
      </w:r>
      <w:r w:rsidR="002A602A" w:rsidRPr="002A602A">
        <w:rPr>
          <w:rFonts w:ascii="Times New Roman" w:hint="default"/>
          <w:sz w:val="30"/>
          <w:szCs w:val="30"/>
        </w:rPr>
        <w:t>75</w:t>
      </w:r>
      <w:r w:rsidR="002A602A" w:rsidRPr="002A602A">
        <w:rPr>
          <w:rFonts w:ascii="Times New Roman"/>
          <w:sz w:val="30"/>
          <w:szCs w:val="30"/>
        </w:rPr>
        <w:t>分</w:t>
      </w:r>
      <w:r w:rsidR="0042431B" w:rsidRPr="0042431B">
        <w:rPr>
          <w:rFonts w:ascii="Times New Roman"/>
          <w:sz w:val="30"/>
          <w:szCs w:val="30"/>
        </w:rPr>
        <w:t>（含</w:t>
      </w:r>
      <w:r w:rsidR="0042431B" w:rsidRPr="0042431B">
        <w:rPr>
          <w:rFonts w:ascii="Times New Roman"/>
          <w:sz w:val="30"/>
          <w:szCs w:val="30"/>
        </w:rPr>
        <w:t>75</w:t>
      </w:r>
      <w:r w:rsidR="0042431B" w:rsidRPr="0042431B">
        <w:rPr>
          <w:rFonts w:ascii="Times New Roman"/>
          <w:sz w:val="30"/>
          <w:szCs w:val="30"/>
        </w:rPr>
        <w:t>分）</w:t>
      </w:r>
      <w:r w:rsidR="002A602A" w:rsidRPr="002A602A">
        <w:rPr>
          <w:rFonts w:ascii="Times New Roman"/>
          <w:sz w:val="30"/>
          <w:szCs w:val="30"/>
        </w:rPr>
        <w:t>以上、其他课程平均成绩达到</w:t>
      </w:r>
      <w:r w:rsidR="002A602A" w:rsidRPr="002A602A">
        <w:rPr>
          <w:rFonts w:ascii="Times New Roman" w:hint="default"/>
          <w:sz w:val="30"/>
          <w:szCs w:val="30"/>
        </w:rPr>
        <w:t>70</w:t>
      </w:r>
      <w:r w:rsidR="002A602A" w:rsidRPr="002A602A">
        <w:rPr>
          <w:rFonts w:ascii="Times New Roman"/>
          <w:sz w:val="30"/>
          <w:szCs w:val="30"/>
        </w:rPr>
        <w:t>分</w:t>
      </w:r>
      <w:r w:rsidR="0042431B" w:rsidRPr="0042431B">
        <w:rPr>
          <w:rFonts w:ascii="Times New Roman"/>
          <w:sz w:val="30"/>
          <w:szCs w:val="30"/>
        </w:rPr>
        <w:t>（含</w:t>
      </w:r>
      <w:r w:rsidR="0042431B" w:rsidRPr="0042431B">
        <w:rPr>
          <w:rFonts w:ascii="Times New Roman" w:hint="default"/>
          <w:sz w:val="30"/>
          <w:szCs w:val="30"/>
        </w:rPr>
        <w:t>70</w:t>
      </w:r>
      <w:r w:rsidR="0042431B" w:rsidRPr="0042431B">
        <w:rPr>
          <w:rFonts w:ascii="Times New Roman"/>
          <w:sz w:val="30"/>
          <w:szCs w:val="30"/>
        </w:rPr>
        <w:t>分）</w:t>
      </w:r>
      <w:r w:rsidR="002A602A" w:rsidRPr="002A602A">
        <w:rPr>
          <w:rFonts w:ascii="Times New Roman"/>
          <w:sz w:val="30"/>
          <w:szCs w:val="30"/>
        </w:rPr>
        <w:t>以上</w:t>
      </w:r>
      <w:r>
        <w:rPr>
          <w:rFonts w:ascii="Times New Roman"/>
          <w:sz w:val="30"/>
          <w:szCs w:val="30"/>
        </w:rPr>
        <w:t>。免修、免考课程视同成绩达标。</w:t>
      </w:r>
    </w:p>
    <w:p w:rsidR="00003228" w:rsidRPr="00ED171F" w:rsidRDefault="00AD40DD" w:rsidP="00ED7408">
      <w:pPr>
        <w:pStyle w:val="a3"/>
        <w:spacing w:line="540" w:lineRule="exact"/>
        <w:ind w:firstLineChars="200" w:firstLine="600"/>
        <w:rPr>
          <w:rFonts w:ascii="Times New Roman" w:hint="default"/>
          <w:sz w:val="30"/>
          <w:szCs w:val="30"/>
        </w:rPr>
      </w:pPr>
      <w:r>
        <w:rPr>
          <w:rFonts w:ascii="Times New Roman"/>
          <w:sz w:val="30"/>
          <w:szCs w:val="30"/>
        </w:rPr>
        <w:t>（</w:t>
      </w:r>
      <w:r>
        <w:rPr>
          <w:rFonts w:ascii="Times New Roman" w:hint="default"/>
          <w:sz w:val="30"/>
          <w:szCs w:val="30"/>
        </w:rPr>
        <w:t>3</w:t>
      </w:r>
      <w:r>
        <w:rPr>
          <w:rFonts w:ascii="Times New Roman"/>
          <w:sz w:val="30"/>
          <w:szCs w:val="30"/>
        </w:rPr>
        <w:t>）独立完成毕业论文写作并通过答辩，</w:t>
      </w:r>
      <w:r w:rsidR="002A602A" w:rsidRPr="002A602A">
        <w:rPr>
          <w:rFonts w:ascii="Times New Roman"/>
          <w:sz w:val="30"/>
          <w:szCs w:val="30"/>
        </w:rPr>
        <w:t>且论文评审成绩达到“中”以上</w:t>
      </w:r>
      <w:r w:rsidR="002A602A" w:rsidRPr="002A602A">
        <w:rPr>
          <w:rFonts w:ascii="Times New Roman" w:hint="default"/>
          <w:sz w:val="30"/>
          <w:szCs w:val="30"/>
        </w:rPr>
        <w:t>(</w:t>
      </w:r>
      <w:r w:rsidR="002A602A" w:rsidRPr="002A602A">
        <w:rPr>
          <w:rFonts w:ascii="Times New Roman"/>
          <w:sz w:val="30"/>
          <w:szCs w:val="30"/>
        </w:rPr>
        <w:t>含“中”</w:t>
      </w:r>
      <w:r w:rsidR="002A602A" w:rsidRPr="002A602A">
        <w:rPr>
          <w:rFonts w:ascii="Times New Roman" w:hint="default"/>
          <w:sz w:val="30"/>
          <w:szCs w:val="30"/>
        </w:rPr>
        <w:t>)</w:t>
      </w:r>
      <w:r>
        <w:rPr>
          <w:rFonts w:ascii="Times New Roman"/>
          <w:sz w:val="30"/>
          <w:szCs w:val="30"/>
        </w:rPr>
        <w:t>。</w:t>
      </w:r>
    </w:p>
    <w:p w:rsidR="00003228" w:rsidRPr="0042431B" w:rsidRDefault="00AD40DD" w:rsidP="00ED7408">
      <w:pPr>
        <w:pStyle w:val="a3"/>
        <w:spacing w:line="540" w:lineRule="exact"/>
        <w:ind w:firstLineChars="200" w:firstLine="600"/>
        <w:rPr>
          <w:rFonts w:ascii="Times New Roman" w:hint="default"/>
          <w:sz w:val="30"/>
          <w:szCs w:val="30"/>
        </w:rPr>
      </w:pPr>
      <w:r>
        <w:rPr>
          <w:rFonts w:ascii="Times New Roman"/>
          <w:sz w:val="30"/>
          <w:szCs w:val="30"/>
        </w:rPr>
        <w:t>（</w:t>
      </w:r>
      <w:r>
        <w:rPr>
          <w:rFonts w:ascii="Times New Roman" w:hint="default"/>
          <w:sz w:val="30"/>
          <w:szCs w:val="30"/>
        </w:rPr>
        <w:t>4</w:t>
      </w:r>
      <w:r>
        <w:rPr>
          <w:rFonts w:ascii="Times New Roman"/>
          <w:sz w:val="30"/>
          <w:szCs w:val="30"/>
        </w:rPr>
        <w:t>）申请学士学位的本科</w:t>
      </w:r>
      <w:r>
        <w:rPr>
          <w:rFonts w:ascii="Times New Roman" w:hint="default"/>
          <w:sz w:val="30"/>
          <w:szCs w:val="30"/>
        </w:rPr>
        <w:t>(</w:t>
      </w:r>
      <w:r>
        <w:rPr>
          <w:rFonts w:ascii="Times New Roman"/>
          <w:sz w:val="30"/>
          <w:szCs w:val="30"/>
        </w:rPr>
        <w:t>专科起点</w:t>
      </w:r>
      <w:r>
        <w:rPr>
          <w:rFonts w:ascii="Times New Roman" w:hint="default"/>
          <w:sz w:val="30"/>
          <w:szCs w:val="30"/>
        </w:rPr>
        <w:t>)</w:t>
      </w:r>
      <w:r>
        <w:rPr>
          <w:rFonts w:ascii="Times New Roman"/>
          <w:sz w:val="30"/>
          <w:szCs w:val="30"/>
        </w:rPr>
        <w:t>毕业生，毕业前外语水平应满足以下条件之一：</w:t>
      </w:r>
    </w:p>
    <w:p w:rsidR="00000000" w:rsidRDefault="00AD40DD">
      <w:pPr>
        <w:pStyle w:val="a3"/>
        <w:spacing w:line="540" w:lineRule="exact"/>
        <w:ind w:firstLineChars="200" w:firstLine="600"/>
        <w:rPr>
          <w:rFonts w:ascii="Times New Roman"/>
          <w:sz w:val="30"/>
          <w:szCs w:val="30"/>
        </w:rPr>
      </w:pPr>
      <w:r w:rsidRPr="00AD40DD">
        <w:rPr>
          <w:rFonts w:ascii="Times New Roman"/>
          <w:sz w:val="30"/>
          <w:szCs w:val="30"/>
        </w:rPr>
        <w:lastRenderedPageBreak/>
        <w:t>①</w:t>
      </w:r>
      <w:r w:rsidR="002A602A" w:rsidRPr="002A602A">
        <w:rPr>
          <w:rFonts w:ascii="Times New Roman"/>
          <w:sz w:val="30"/>
          <w:szCs w:val="30"/>
        </w:rPr>
        <w:t>在学籍所在学校参加全国大学外语四级或六级考试并获得合格证书。</w:t>
      </w:r>
    </w:p>
    <w:p w:rsidR="00000000" w:rsidRDefault="00AD40DD">
      <w:pPr>
        <w:pStyle w:val="a3"/>
        <w:spacing w:line="540" w:lineRule="exact"/>
        <w:ind w:firstLineChars="200" w:firstLine="600"/>
        <w:rPr>
          <w:rFonts w:ascii="Times New Roman"/>
          <w:sz w:val="30"/>
          <w:szCs w:val="30"/>
        </w:rPr>
      </w:pPr>
      <w:r w:rsidRPr="00AD40DD">
        <w:rPr>
          <w:rFonts w:ascii="Times New Roman"/>
          <w:sz w:val="30"/>
          <w:szCs w:val="30"/>
        </w:rPr>
        <w:t>②</w:t>
      </w:r>
      <w:r w:rsidR="002A602A" w:rsidRPr="002A602A">
        <w:rPr>
          <w:rFonts w:ascii="Times New Roman"/>
          <w:sz w:val="30"/>
          <w:szCs w:val="30"/>
        </w:rPr>
        <w:t>在学籍所在学校参加全国大学英语四级或六级考试，成绩达到满分的</w:t>
      </w:r>
      <w:r w:rsidR="002A602A" w:rsidRPr="002A602A">
        <w:rPr>
          <w:rFonts w:ascii="Times New Roman" w:hint="default"/>
          <w:sz w:val="30"/>
          <w:szCs w:val="30"/>
        </w:rPr>
        <w:t>60%</w:t>
      </w:r>
      <w:r w:rsidR="002A602A" w:rsidRPr="002A602A">
        <w:rPr>
          <w:rFonts w:ascii="Times New Roman"/>
          <w:sz w:val="30"/>
          <w:szCs w:val="30"/>
        </w:rPr>
        <w:t>。</w:t>
      </w:r>
    </w:p>
    <w:p w:rsidR="00000000" w:rsidRDefault="002A602A">
      <w:pPr>
        <w:pStyle w:val="a3"/>
        <w:spacing w:line="540" w:lineRule="exact"/>
        <w:ind w:firstLineChars="200" w:firstLine="600"/>
        <w:rPr>
          <w:rFonts w:ascii="Times New Roman"/>
          <w:sz w:val="30"/>
          <w:szCs w:val="30"/>
        </w:rPr>
      </w:pPr>
      <w:r w:rsidRPr="002A602A">
        <w:rPr>
          <w:rFonts w:ascii="Times New Roman"/>
          <w:sz w:val="30"/>
          <w:szCs w:val="30"/>
        </w:rPr>
        <w:t>③上海市学生在学籍所在学校参加全国大学英语四级英语考试成绩达到或超过上海市学位办公布的可授予成人学士学位的英语水平最低线。</w:t>
      </w:r>
    </w:p>
    <w:p w:rsidR="00000000" w:rsidRDefault="002A602A">
      <w:pPr>
        <w:pStyle w:val="a3"/>
        <w:spacing w:line="540" w:lineRule="exact"/>
        <w:ind w:firstLineChars="200" w:firstLine="600"/>
        <w:rPr>
          <w:rFonts w:ascii="Times New Roman"/>
          <w:sz w:val="30"/>
          <w:szCs w:val="30"/>
        </w:rPr>
      </w:pPr>
      <w:r w:rsidRPr="002A602A">
        <w:rPr>
          <w:rFonts w:ascii="Times New Roman"/>
          <w:sz w:val="30"/>
          <w:szCs w:val="30"/>
        </w:rPr>
        <w:t>④海市学生在学籍所在</w:t>
      </w:r>
      <w:r w:rsidRPr="002A602A">
        <w:rPr>
          <w:rFonts w:ascii="Times New Roman" w:hint="default"/>
          <w:sz w:val="30"/>
          <w:szCs w:val="30"/>
        </w:rPr>
        <w:t>3</w:t>
      </w:r>
      <w:r w:rsidRPr="002A602A">
        <w:rPr>
          <w:rFonts w:ascii="Times New Roman"/>
          <w:sz w:val="30"/>
          <w:szCs w:val="30"/>
        </w:rPr>
        <w:t>级）考试（简称</w:t>
      </w:r>
      <w:r w:rsidRPr="002A602A">
        <w:rPr>
          <w:rFonts w:ascii="Times New Roman" w:hint="default"/>
          <w:sz w:val="30"/>
          <w:szCs w:val="30"/>
        </w:rPr>
        <w:t>PETS-3</w:t>
      </w:r>
      <w:r w:rsidRPr="002A602A">
        <w:rPr>
          <w:rFonts w:ascii="Times New Roman"/>
          <w:sz w:val="30"/>
          <w:szCs w:val="30"/>
        </w:rPr>
        <w:t>），笔试成绩合格</w:t>
      </w:r>
      <w:r w:rsidR="0042431B">
        <w:rPr>
          <w:rFonts w:ascii="Times New Roman"/>
          <w:sz w:val="30"/>
          <w:szCs w:val="30"/>
        </w:rPr>
        <w:t>。</w:t>
      </w:r>
    </w:p>
    <w:p w:rsidR="00000000" w:rsidRDefault="002A602A">
      <w:pPr>
        <w:pStyle w:val="a3"/>
        <w:spacing w:line="540" w:lineRule="exact"/>
        <w:ind w:firstLineChars="200" w:firstLine="600"/>
        <w:rPr>
          <w:rFonts w:ascii="Times New Roman"/>
          <w:sz w:val="30"/>
          <w:szCs w:val="30"/>
        </w:rPr>
      </w:pPr>
      <w:r w:rsidRPr="002A602A">
        <w:rPr>
          <w:rFonts w:ascii="Times New Roman"/>
          <w:sz w:val="30"/>
          <w:szCs w:val="30"/>
        </w:rPr>
        <w:t>⑤</w:t>
      </w:r>
      <w:r w:rsidR="00AD40DD" w:rsidRPr="00AD40DD">
        <w:rPr>
          <w:rFonts w:ascii="Times New Roman"/>
          <w:sz w:val="30"/>
          <w:szCs w:val="30"/>
        </w:rPr>
        <w:t>参加</w:t>
      </w:r>
      <w:r w:rsidRPr="002A602A">
        <w:rPr>
          <w:rFonts w:ascii="Times New Roman"/>
          <w:sz w:val="30"/>
          <w:szCs w:val="30"/>
        </w:rPr>
        <w:t>北京市申请成人学士学位外语水平考试，成绩达到或超过北京市学位办规定的合格线。</w:t>
      </w:r>
    </w:p>
    <w:p w:rsidR="00000000" w:rsidRDefault="00AD40DD">
      <w:pPr>
        <w:pStyle w:val="a3"/>
        <w:spacing w:line="540" w:lineRule="exact"/>
        <w:ind w:firstLineChars="200" w:firstLine="600"/>
        <w:rPr>
          <w:rFonts w:ascii="Times New Roman"/>
          <w:sz w:val="30"/>
          <w:szCs w:val="30"/>
        </w:rPr>
      </w:pPr>
      <w:r w:rsidRPr="00AD40DD">
        <w:rPr>
          <w:rFonts w:ascii="Times New Roman"/>
          <w:sz w:val="30"/>
          <w:szCs w:val="30"/>
        </w:rPr>
        <w:t>以上各类</w:t>
      </w:r>
      <w:r w:rsidR="002A602A" w:rsidRPr="002A602A">
        <w:rPr>
          <w:rFonts w:ascii="Times New Roman"/>
          <w:sz w:val="30"/>
          <w:szCs w:val="30"/>
        </w:rPr>
        <w:t>外语考试合格证书</w:t>
      </w:r>
      <w:r w:rsidR="00EB4F6D" w:rsidRPr="00EB4F6D">
        <w:rPr>
          <w:rFonts w:ascii="Times New Roman"/>
          <w:sz w:val="30"/>
          <w:szCs w:val="30"/>
        </w:rPr>
        <w:t>或</w:t>
      </w:r>
      <w:r w:rsidR="002A602A" w:rsidRPr="002A602A">
        <w:rPr>
          <w:rFonts w:ascii="Times New Roman"/>
          <w:sz w:val="30"/>
          <w:szCs w:val="30"/>
        </w:rPr>
        <w:t>合格成绩以成绩单或证书上标注的时间起至毕业</w:t>
      </w:r>
      <w:r w:rsidR="006A7DF9">
        <w:rPr>
          <w:rFonts w:ascii="Times New Roman"/>
          <w:sz w:val="30"/>
          <w:szCs w:val="30"/>
        </w:rPr>
        <w:t>时间</w:t>
      </w:r>
      <w:r w:rsidR="002A602A" w:rsidRPr="002A602A">
        <w:rPr>
          <w:rFonts w:ascii="Times New Roman"/>
          <w:sz w:val="30"/>
          <w:szCs w:val="30"/>
        </w:rPr>
        <w:t>止</w:t>
      </w:r>
      <w:r w:rsidR="002A602A" w:rsidRPr="002A602A">
        <w:rPr>
          <w:rFonts w:ascii="Times New Roman" w:hint="default"/>
          <w:sz w:val="30"/>
          <w:szCs w:val="30"/>
        </w:rPr>
        <w:t>4</w:t>
      </w:r>
      <w:r w:rsidR="002A602A" w:rsidRPr="002A602A">
        <w:rPr>
          <w:rFonts w:ascii="Times New Roman"/>
          <w:sz w:val="30"/>
          <w:szCs w:val="30"/>
        </w:rPr>
        <w:t>年内有效。</w:t>
      </w:r>
    </w:p>
    <w:p w:rsidR="000B2160" w:rsidRDefault="000B2160" w:rsidP="000B2160">
      <w:pPr>
        <w:pStyle w:val="a3"/>
        <w:spacing w:line="540" w:lineRule="exact"/>
        <w:ind w:firstLineChars="200" w:firstLine="600"/>
        <w:rPr>
          <w:rFonts w:ascii="Times New Roman" w:hint="default"/>
          <w:sz w:val="30"/>
          <w:szCs w:val="30"/>
        </w:rPr>
      </w:pPr>
      <w:r>
        <w:rPr>
          <w:rFonts w:ascii="Times New Roman"/>
          <w:sz w:val="30"/>
          <w:szCs w:val="30"/>
        </w:rPr>
        <w:t>4</w:t>
      </w:r>
      <w:r w:rsidR="00DA0D75">
        <w:rPr>
          <w:rFonts w:ascii="Times New Roman"/>
          <w:sz w:val="30"/>
          <w:szCs w:val="30"/>
        </w:rPr>
        <w:t>.</w:t>
      </w:r>
      <w:r>
        <w:rPr>
          <w:rFonts w:ascii="Times New Roman"/>
          <w:sz w:val="30"/>
          <w:szCs w:val="30"/>
        </w:rPr>
        <w:t>上海师范大学每年</w:t>
      </w:r>
      <w:r>
        <w:rPr>
          <w:rFonts w:ascii="Times New Roman"/>
          <w:sz w:val="30"/>
          <w:szCs w:val="30"/>
        </w:rPr>
        <w:t>3</w:t>
      </w:r>
      <w:r>
        <w:rPr>
          <w:rFonts w:ascii="Times New Roman"/>
          <w:sz w:val="30"/>
          <w:szCs w:val="30"/>
        </w:rPr>
        <w:t>月对我校</w:t>
      </w:r>
      <w:r w:rsidR="00CF3F6F">
        <w:rPr>
          <w:rFonts w:ascii="Times New Roman"/>
          <w:sz w:val="30"/>
          <w:szCs w:val="30"/>
        </w:rPr>
        <w:t>前一年</w:t>
      </w:r>
      <w:r>
        <w:rPr>
          <w:rFonts w:ascii="Times New Roman"/>
          <w:sz w:val="30"/>
          <w:szCs w:val="30"/>
        </w:rPr>
        <w:t>7</w:t>
      </w:r>
      <w:r>
        <w:rPr>
          <w:rFonts w:ascii="Times New Roman"/>
          <w:sz w:val="30"/>
          <w:szCs w:val="30"/>
        </w:rPr>
        <w:t>月及当年</w:t>
      </w:r>
      <w:r>
        <w:rPr>
          <w:rFonts w:ascii="Times New Roman"/>
          <w:sz w:val="30"/>
          <w:szCs w:val="30"/>
        </w:rPr>
        <w:t>1</w:t>
      </w:r>
      <w:r>
        <w:rPr>
          <w:rFonts w:ascii="Times New Roman"/>
          <w:sz w:val="30"/>
          <w:szCs w:val="30"/>
        </w:rPr>
        <w:t>月毕业申请学位的学生进行</w:t>
      </w:r>
      <w:r w:rsidR="00CF3F6F">
        <w:rPr>
          <w:rFonts w:ascii="Times New Roman"/>
          <w:sz w:val="30"/>
          <w:szCs w:val="30"/>
        </w:rPr>
        <w:t>学位</w:t>
      </w:r>
      <w:r>
        <w:rPr>
          <w:rFonts w:ascii="Times New Roman"/>
          <w:sz w:val="30"/>
          <w:szCs w:val="30"/>
        </w:rPr>
        <w:t>审核。</w:t>
      </w:r>
      <w:r w:rsidRPr="00753E60">
        <w:rPr>
          <w:rFonts w:ascii="Times New Roman" w:hint="default"/>
          <w:sz w:val="30"/>
          <w:szCs w:val="30"/>
        </w:rPr>
        <w:t>各分部</w:t>
      </w:r>
      <w:r w:rsidR="00CF3F6F">
        <w:rPr>
          <w:rFonts w:ascii="Times New Roman"/>
          <w:sz w:val="30"/>
          <w:szCs w:val="30"/>
        </w:rPr>
        <w:t>和</w:t>
      </w:r>
      <w:r>
        <w:rPr>
          <w:rFonts w:ascii="Times New Roman" w:hint="default"/>
          <w:sz w:val="30"/>
          <w:szCs w:val="30"/>
        </w:rPr>
        <w:t>学院</w:t>
      </w:r>
      <w:r>
        <w:rPr>
          <w:rFonts w:ascii="Times New Roman"/>
          <w:sz w:val="30"/>
          <w:szCs w:val="30"/>
        </w:rPr>
        <w:t>须于每年</w:t>
      </w:r>
      <w:r>
        <w:rPr>
          <w:rFonts w:ascii="Times New Roman"/>
          <w:sz w:val="30"/>
          <w:szCs w:val="30"/>
        </w:rPr>
        <w:t>1</w:t>
      </w:r>
      <w:r>
        <w:rPr>
          <w:rFonts w:ascii="Times New Roman"/>
          <w:sz w:val="30"/>
          <w:szCs w:val="30"/>
        </w:rPr>
        <w:t>月</w:t>
      </w:r>
      <w:r>
        <w:rPr>
          <w:rFonts w:ascii="Times New Roman"/>
          <w:sz w:val="30"/>
          <w:szCs w:val="30"/>
        </w:rPr>
        <w:t>15</w:t>
      </w:r>
      <w:r>
        <w:rPr>
          <w:rFonts w:ascii="Times New Roman"/>
          <w:sz w:val="30"/>
          <w:szCs w:val="30"/>
        </w:rPr>
        <w:t>日前将</w:t>
      </w:r>
      <w:r w:rsidR="00CF3F6F">
        <w:rPr>
          <w:rFonts w:ascii="Times New Roman"/>
          <w:sz w:val="30"/>
          <w:szCs w:val="30"/>
        </w:rPr>
        <w:t>前一年</w:t>
      </w:r>
      <w:r>
        <w:rPr>
          <w:rFonts w:ascii="Times New Roman"/>
          <w:sz w:val="30"/>
          <w:szCs w:val="30"/>
        </w:rPr>
        <w:t>7</w:t>
      </w:r>
      <w:r>
        <w:rPr>
          <w:rFonts w:ascii="Times New Roman"/>
          <w:sz w:val="30"/>
          <w:szCs w:val="30"/>
        </w:rPr>
        <w:t>月及当年</w:t>
      </w:r>
      <w:r>
        <w:rPr>
          <w:rFonts w:ascii="Times New Roman"/>
          <w:sz w:val="30"/>
          <w:szCs w:val="30"/>
        </w:rPr>
        <w:t>1</w:t>
      </w:r>
      <w:r>
        <w:rPr>
          <w:rFonts w:ascii="Times New Roman"/>
          <w:sz w:val="30"/>
          <w:szCs w:val="30"/>
        </w:rPr>
        <w:t>月毕业</w:t>
      </w:r>
      <w:r w:rsidR="00CF3F6F">
        <w:rPr>
          <w:rFonts w:ascii="Times New Roman"/>
          <w:sz w:val="30"/>
          <w:szCs w:val="30"/>
        </w:rPr>
        <w:t>生</w:t>
      </w:r>
      <w:r w:rsidR="00CF3F6F">
        <w:rPr>
          <w:rFonts w:ascii="Times New Roman" w:hint="default"/>
          <w:sz w:val="30"/>
          <w:szCs w:val="30"/>
        </w:rPr>
        <w:t>的</w:t>
      </w:r>
      <w:r>
        <w:rPr>
          <w:rFonts w:ascii="Times New Roman"/>
          <w:sz w:val="30"/>
          <w:szCs w:val="30"/>
        </w:rPr>
        <w:t>学位</w:t>
      </w:r>
      <w:r w:rsidR="00CF3F6F">
        <w:rPr>
          <w:rFonts w:ascii="Times New Roman"/>
          <w:sz w:val="30"/>
          <w:szCs w:val="30"/>
        </w:rPr>
        <w:t>申请</w:t>
      </w:r>
      <w:r>
        <w:rPr>
          <w:rFonts w:ascii="Times New Roman"/>
          <w:sz w:val="30"/>
          <w:szCs w:val="30"/>
        </w:rPr>
        <w:t>相关材料报送至总部学籍与学位管理办公室。逾期上报者，将不予以受理。</w:t>
      </w:r>
    </w:p>
    <w:p w:rsidR="002A49C5" w:rsidRPr="00003228" w:rsidRDefault="002A49C5" w:rsidP="000B2160">
      <w:pPr>
        <w:pStyle w:val="a3"/>
        <w:spacing w:line="540" w:lineRule="exact"/>
        <w:ind w:firstLineChars="200" w:firstLine="600"/>
        <w:rPr>
          <w:rFonts w:ascii="Times New Roman" w:hint="default"/>
          <w:sz w:val="30"/>
          <w:szCs w:val="30"/>
        </w:rPr>
      </w:pPr>
      <w:r>
        <w:rPr>
          <w:rFonts w:ascii="Times New Roman"/>
          <w:sz w:val="30"/>
          <w:szCs w:val="30"/>
        </w:rPr>
        <w:t>5</w:t>
      </w:r>
      <w:r w:rsidR="00DA0D75">
        <w:rPr>
          <w:rFonts w:ascii="Times New Roman"/>
          <w:sz w:val="30"/>
          <w:szCs w:val="30"/>
        </w:rPr>
        <w:t>.</w:t>
      </w:r>
      <w:r w:rsidRPr="00ED171F">
        <w:rPr>
          <w:rFonts w:ascii="Times New Roman"/>
          <w:sz w:val="30"/>
          <w:szCs w:val="30"/>
        </w:rPr>
        <w:t>原《上海师范大学与中央广播电视大学开放教育本科</w:t>
      </w:r>
      <w:r w:rsidRPr="00ED171F">
        <w:rPr>
          <w:rFonts w:ascii="Times New Roman"/>
          <w:sz w:val="30"/>
          <w:szCs w:val="30"/>
        </w:rPr>
        <w:t xml:space="preserve"> </w:t>
      </w:r>
      <w:r w:rsidRPr="00ED171F">
        <w:rPr>
          <w:rFonts w:ascii="Times New Roman"/>
          <w:sz w:val="30"/>
          <w:szCs w:val="30"/>
        </w:rPr>
        <w:t>“小学教育专业”学士学位授予实施细则》</w:t>
      </w:r>
      <w:r>
        <w:rPr>
          <w:rFonts w:ascii="Times New Roman"/>
          <w:sz w:val="30"/>
          <w:szCs w:val="30"/>
        </w:rPr>
        <w:t xml:space="preserve"> (</w:t>
      </w:r>
      <w:r w:rsidRPr="00ED171F">
        <w:rPr>
          <w:rFonts w:ascii="Times New Roman"/>
          <w:sz w:val="30"/>
          <w:szCs w:val="30"/>
        </w:rPr>
        <w:t>电校教</w:t>
      </w:r>
      <w:r w:rsidR="00DA0D75">
        <w:rPr>
          <w:sz w:val="30"/>
          <w:szCs w:val="30"/>
        </w:rPr>
        <w:t>〔2009〕</w:t>
      </w:r>
      <w:r w:rsidRPr="00ED171F">
        <w:rPr>
          <w:rFonts w:ascii="Times New Roman"/>
          <w:sz w:val="30"/>
          <w:szCs w:val="30"/>
        </w:rPr>
        <w:t>20</w:t>
      </w:r>
      <w:r w:rsidRPr="00ED171F">
        <w:rPr>
          <w:rFonts w:ascii="Times New Roman"/>
          <w:sz w:val="30"/>
          <w:szCs w:val="30"/>
        </w:rPr>
        <w:t>号</w:t>
      </w:r>
      <w:r>
        <w:rPr>
          <w:rFonts w:ascii="Times New Roman"/>
          <w:sz w:val="30"/>
          <w:szCs w:val="30"/>
        </w:rPr>
        <w:t>)</w:t>
      </w:r>
      <w:r>
        <w:rPr>
          <w:rFonts w:ascii="Times New Roman"/>
          <w:sz w:val="30"/>
          <w:szCs w:val="30"/>
        </w:rPr>
        <w:t>和</w:t>
      </w:r>
      <w:r w:rsidRPr="00ED171F">
        <w:rPr>
          <w:rFonts w:ascii="Times New Roman"/>
          <w:sz w:val="30"/>
          <w:szCs w:val="30"/>
        </w:rPr>
        <w:t>《上海师范大学与中央广播电视大学开放教育本科“学前教育专业”学士学位授予实施细则》（电校教</w:t>
      </w:r>
      <w:r w:rsidR="00DA0D75">
        <w:rPr>
          <w:sz w:val="30"/>
          <w:szCs w:val="30"/>
        </w:rPr>
        <w:t>〔2010〕</w:t>
      </w:r>
      <w:r w:rsidRPr="00ED171F">
        <w:rPr>
          <w:rFonts w:ascii="Times New Roman" w:hint="default"/>
          <w:sz w:val="30"/>
          <w:szCs w:val="30"/>
        </w:rPr>
        <w:t>15</w:t>
      </w:r>
      <w:r w:rsidRPr="00ED171F">
        <w:rPr>
          <w:rFonts w:ascii="Times New Roman"/>
          <w:sz w:val="30"/>
          <w:szCs w:val="30"/>
        </w:rPr>
        <w:t>号）</w:t>
      </w:r>
      <w:r>
        <w:rPr>
          <w:rFonts w:ascii="Times New Roman"/>
          <w:sz w:val="30"/>
          <w:szCs w:val="30"/>
        </w:rPr>
        <w:t>自发文之日起</w:t>
      </w:r>
      <w:r w:rsidRPr="00ED171F">
        <w:rPr>
          <w:rFonts w:ascii="Times New Roman"/>
          <w:sz w:val="30"/>
          <w:szCs w:val="30"/>
        </w:rPr>
        <w:t>废止。</w:t>
      </w:r>
    </w:p>
    <w:p w:rsidR="004B4C44" w:rsidRDefault="00C47F23" w:rsidP="008D2DD6">
      <w:pPr>
        <w:pStyle w:val="a3"/>
        <w:spacing w:line="540" w:lineRule="exact"/>
        <w:ind w:firstLineChars="200" w:firstLine="600"/>
        <w:rPr>
          <w:rFonts w:ascii="Times New Roman" w:hint="default"/>
          <w:sz w:val="30"/>
          <w:szCs w:val="30"/>
        </w:rPr>
      </w:pPr>
      <w:r w:rsidRPr="00753E60">
        <w:rPr>
          <w:rFonts w:ascii="Times New Roman" w:hint="default"/>
          <w:sz w:val="30"/>
          <w:szCs w:val="30"/>
        </w:rPr>
        <w:t>国家开放大学将在门户网站公布</w:t>
      </w:r>
      <w:r w:rsidR="005951B6">
        <w:rPr>
          <w:rFonts w:ascii="Times New Roman" w:hint="default"/>
          <w:sz w:val="30"/>
          <w:szCs w:val="30"/>
        </w:rPr>
        <w:t>上述</w:t>
      </w:r>
      <w:r w:rsidR="005951B6">
        <w:rPr>
          <w:rFonts w:ascii="Times New Roman"/>
          <w:sz w:val="30"/>
          <w:szCs w:val="30"/>
        </w:rPr>
        <w:t>两个</w:t>
      </w:r>
      <w:r w:rsidR="006B16FF" w:rsidRPr="00753E60">
        <w:rPr>
          <w:rFonts w:ascii="Times New Roman" w:hint="default"/>
          <w:sz w:val="30"/>
          <w:szCs w:val="30"/>
        </w:rPr>
        <w:t>专业</w:t>
      </w:r>
      <w:r w:rsidR="00894888" w:rsidRPr="00753E60">
        <w:rPr>
          <w:rFonts w:ascii="Times New Roman" w:hint="default"/>
          <w:sz w:val="30"/>
          <w:szCs w:val="30"/>
        </w:rPr>
        <w:t>学位授予</w:t>
      </w:r>
      <w:r w:rsidR="00485D5A">
        <w:rPr>
          <w:rFonts w:ascii="Times New Roman"/>
          <w:sz w:val="30"/>
          <w:szCs w:val="30"/>
        </w:rPr>
        <w:t>及毕业证书颁发</w:t>
      </w:r>
      <w:r w:rsidR="00894888" w:rsidRPr="00753E60">
        <w:rPr>
          <w:rFonts w:ascii="Times New Roman" w:hint="default"/>
          <w:sz w:val="30"/>
          <w:szCs w:val="30"/>
        </w:rPr>
        <w:t>工作的</w:t>
      </w:r>
      <w:r w:rsidRPr="00753E60">
        <w:rPr>
          <w:rFonts w:ascii="Times New Roman" w:hint="default"/>
          <w:sz w:val="30"/>
          <w:szCs w:val="30"/>
        </w:rPr>
        <w:t>政策变化和要求，请各分部做好准备工作，及时告知学生，做好解释说明，保证</w:t>
      </w:r>
      <w:r w:rsidR="006B16FF" w:rsidRPr="00753E60">
        <w:rPr>
          <w:rFonts w:ascii="Times New Roman" w:hint="default"/>
          <w:sz w:val="30"/>
          <w:szCs w:val="30"/>
        </w:rPr>
        <w:t>学位</w:t>
      </w:r>
      <w:r w:rsidR="00BA2817" w:rsidRPr="00753E60">
        <w:rPr>
          <w:rFonts w:ascii="Times New Roman" w:hint="default"/>
          <w:sz w:val="30"/>
          <w:szCs w:val="30"/>
        </w:rPr>
        <w:t>授予</w:t>
      </w:r>
      <w:r w:rsidR="00485D5A">
        <w:rPr>
          <w:rFonts w:ascii="Times New Roman"/>
          <w:sz w:val="30"/>
          <w:szCs w:val="30"/>
        </w:rPr>
        <w:t>及毕业证书颁发</w:t>
      </w:r>
      <w:bookmarkStart w:id="0" w:name="_GoBack"/>
      <w:bookmarkEnd w:id="0"/>
      <w:r w:rsidRPr="00753E60">
        <w:rPr>
          <w:rFonts w:ascii="Times New Roman" w:hint="default"/>
          <w:sz w:val="30"/>
          <w:szCs w:val="30"/>
        </w:rPr>
        <w:t>工作的</w:t>
      </w:r>
      <w:r w:rsidR="00DB5C92" w:rsidRPr="00753E60">
        <w:rPr>
          <w:rFonts w:ascii="Times New Roman" w:hint="default"/>
          <w:sz w:val="30"/>
          <w:szCs w:val="30"/>
        </w:rPr>
        <w:t>平稳</w:t>
      </w:r>
      <w:r w:rsidR="00DB5C92" w:rsidRPr="00753E60">
        <w:rPr>
          <w:rFonts w:ascii="Times New Roman" w:hint="default"/>
          <w:sz w:val="30"/>
          <w:szCs w:val="30"/>
        </w:rPr>
        <w:lastRenderedPageBreak/>
        <w:t>有序</w:t>
      </w:r>
      <w:r w:rsidRPr="00753E60">
        <w:rPr>
          <w:rFonts w:ascii="Times New Roman" w:hint="default"/>
          <w:sz w:val="30"/>
          <w:szCs w:val="30"/>
        </w:rPr>
        <w:t>进行。</w:t>
      </w:r>
    </w:p>
    <w:p w:rsidR="00DA0D75" w:rsidRDefault="004775FC" w:rsidP="002F26D1">
      <w:pPr>
        <w:pStyle w:val="a3"/>
        <w:spacing w:line="540" w:lineRule="exact"/>
        <w:ind w:firstLineChars="200" w:firstLine="600"/>
        <w:jc w:val="center"/>
        <w:rPr>
          <w:rFonts w:ascii="Times New Roman" w:hint="default"/>
          <w:sz w:val="30"/>
          <w:szCs w:val="30"/>
        </w:rPr>
      </w:pPr>
      <w:r w:rsidRPr="00753E60">
        <w:rPr>
          <w:rFonts w:ascii="Times New Roman" w:hint="default"/>
          <w:sz w:val="30"/>
          <w:szCs w:val="30"/>
        </w:rPr>
        <w:t xml:space="preserve">   </w:t>
      </w:r>
      <w:r w:rsidR="002F26D1" w:rsidRPr="00753E60">
        <w:rPr>
          <w:rFonts w:ascii="Times New Roman" w:hint="default"/>
          <w:sz w:val="30"/>
          <w:szCs w:val="30"/>
        </w:rPr>
        <w:t xml:space="preserve">                         </w:t>
      </w: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DA0D75" w:rsidRDefault="00DA0D75" w:rsidP="002F26D1">
      <w:pPr>
        <w:pStyle w:val="a3"/>
        <w:spacing w:line="540" w:lineRule="exact"/>
        <w:ind w:firstLineChars="200" w:firstLine="600"/>
        <w:jc w:val="center"/>
        <w:rPr>
          <w:rFonts w:ascii="Times New Roman" w:hint="default"/>
          <w:sz w:val="30"/>
          <w:szCs w:val="30"/>
        </w:rPr>
      </w:pPr>
    </w:p>
    <w:p w:rsidR="0025637E" w:rsidRPr="00753E60" w:rsidRDefault="00DA0D75" w:rsidP="002F26D1">
      <w:pPr>
        <w:pStyle w:val="a3"/>
        <w:spacing w:line="540" w:lineRule="exact"/>
        <w:ind w:firstLineChars="200" w:firstLine="600"/>
        <w:jc w:val="center"/>
        <w:rPr>
          <w:rFonts w:ascii="Times New Roman" w:hint="default"/>
          <w:sz w:val="30"/>
          <w:szCs w:val="30"/>
        </w:rPr>
      </w:pPr>
      <w:r>
        <w:rPr>
          <w:rFonts w:ascii="Times New Roman"/>
          <w:sz w:val="30"/>
          <w:szCs w:val="30"/>
        </w:rPr>
        <w:t xml:space="preserve">                            </w:t>
      </w:r>
      <w:r w:rsidR="002F26D1" w:rsidRPr="00753E60">
        <w:rPr>
          <w:rFonts w:ascii="Times New Roman" w:hint="default"/>
          <w:sz w:val="30"/>
          <w:szCs w:val="30"/>
        </w:rPr>
        <w:t xml:space="preserve"> </w:t>
      </w:r>
      <w:r w:rsidR="0025637E" w:rsidRPr="00753E60">
        <w:rPr>
          <w:rFonts w:ascii="Times New Roman" w:hint="default"/>
          <w:sz w:val="30"/>
          <w:szCs w:val="30"/>
        </w:rPr>
        <w:t>国家开放大学</w:t>
      </w:r>
    </w:p>
    <w:p w:rsidR="00000000" w:rsidRDefault="0025637E">
      <w:pPr>
        <w:pStyle w:val="a3"/>
        <w:spacing w:line="540" w:lineRule="exact"/>
        <w:ind w:right="658" w:firstLineChars="1600" w:firstLine="4800"/>
        <w:jc w:val="right"/>
        <w:rPr>
          <w:rFonts w:ascii="Times New Roman" w:hint="default"/>
          <w:sz w:val="30"/>
          <w:szCs w:val="30"/>
        </w:rPr>
      </w:pPr>
      <w:r w:rsidRPr="00753E60">
        <w:rPr>
          <w:rFonts w:ascii="Times New Roman" w:hint="default"/>
          <w:sz w:val="30"/>
          <w:szCs w:val="30"/>
        </w:rPr>
        <w:t>2016</w:t>
      </w:r>
      <w:r w:rsidRPr="00753E60">
        <w:rPr>
          <w:rFonts w:ascii="Times New Roman" w:hint="default"/>
          <w:sz w:val="30"/>
          <w:szCs w:val="30"/>
        </w:rPr>
        <w:t>年</w:t>
      </w:r>
      <w:r w:rsidR="009513B9">
        <w:rPr>
          <w:rFonts w:ascii="Times New Roman"/>
          <w:sz w:val="30"/>
          <w:szCs w:val="30"/>
        </w:rPr>
        <w:t>7</w:t>
      </w:r>
      <w:r w:rsidRPr="00753E60">
        <w:rPr>
          <w:rFonts w:ascii="Times New Roman" w:hint="default"/>
          <w:sz w:val="30"/>
          <w:szCs w:val="30"/>
        </w:rPr>
        <w:t>月</w:t>
      </w:r>
      <w:r w:rsidR="00DA0D75">
        <w:rPr>
          <w:rFonts w:ascii="Times New Roman"/>
          <w:sz w:val="30"/>
          <w:szCs w:val="30"/>
        </w:rPr>
        <w:t>21</w:t>
      </w:r>
      <w:r w:rsidRPr="00753E60">
        <w:rPr>
          <w:rFonts w:ascii="Times New Roman" w:hint="default"/>
          <w:sz w:val="30"/>
          <w:szCs w:val="30"/>
        </w:rPr>
        <w:t>日</w:t>
      </w:r>
    </w:p>
    <w:p w:rsidR="00000000" w:rsidRDefault="00A658C8">
      <w:pPr>
        <w:pStyle w:val="a3"/>
        <w:spacing w:line="540" w:lineRule="exact"/>
        <w:ind w:right="658" w:firstLineChars="1600" w:firstLine="4800"/>
        <w:jc w:val="right"/>
        <w:rPr>
          <w:rFonts w:ascii="Times New Roman" w:hint="default"/>
          <w:sz w:val="30"/>
          <w:szCs w:val="30"/>
        </w:rPr>
      </w:pPr>
    </w:p>
    <w:p w:rsidR="00000000" w:rsidRDefault="00A658C8">
      <w:pPr>
        <w:pStyle w:val="a3"/>
        <w:spacing w:line="540" w:lineRule="exact"/>
        <w:ind w:right="658" w:firstLineChars="1600" w:firstLine="4800"/>
        <w:jc w:val="right"/>
        <w:rPr>
          <w:rFonts w:ascii="Times New Roman" w:hint="default"/>
          <w:sz w:val="30"/>
          <w:szCs w:val="30"/>
        </w:rPr>
      </w:pPr>
    </w:p>
    <w:p w:rsidR="00000000" w:rsidRDefault="00A658C8">
      <w:pPr>
        <w:pStyle w:val="a3"/>
        <w:spacing w:line="540" w:lineRule="exact"/>
        <w:ind w:right="658" w:firstLineChars="1600" w:firstLine="4800"/>
        <w:jc w:val="right"/>
        <w:rPr>
          <w:rFonts w:ascii="Times New Roman" w:hint="default"/>
          <w:sz w:val="30"/>
          <w:szCs w:val="30"/>
        </w:rPr>
      </w:pPr>
    </w:p>
    <w:p w:rsidR="00000000" w:rsidRDefault="00A658C8">
      <w:pPr>
        <w:pStyle w:val="a3"/>
        <w:spacing w:line="540" w:lineRule="exact"/>
        <w:ind w:right="658" w:firstLineChars="1600" w:firstLine="4800"/>
        <w:jc w:val="right"/>
        <w:rPr>
          <w:rFonts w:ascii="Times New Roman" w:hint="default"/>
          <w:sz w:val="30"/>
          <w:szCs w:val="30"/>
        </w:rPr>
      </w:pPr>
    </w:p>
    <w:p w:rsidR="00000000" w:rsidRDefault="00A658C8">
      <w:pPr>
        <w:pStyle w:val="a3"/>
        <w:spacing w:line="540" w:lineRule="exact"/>
        <w:ind w:right="658" w:firstLineChars="1600" w:firstLine="4800"/>
        <w:jc w:val="right"/>
        <w:rPr>
          <w:rFonts w:ascii="Times New Roman" w:hint="default"/>
          <w:sz w:val="30"/>
          <w:szCs w:val="30"/>
        </w:rPr>
      </w:pPr>
    </w:p>
    <w:p w:rsidR="00000000" w:rsidRDefault="00A658C8">
      <w:pPr>
        <w:pStyle w:val="a3"/>
        <w:spacing w:line="540" w:lineRule="exact"/>
        <w:ind w:right="658" w:firstLineChars="1600" w:firstLine="4800"/>
        <w:jc w:val="right"/>
        <w:rPr>
          <w:rFonts w:ascii="Times New Roman" w:hint="default"/>
          <w:sz w:val="30"/>
          <w:szCs w:val="30"/>
        </w:rPr>
      </w:pPr>
    </w:p>
    <w:p w:rsidR="00000000" w:rsidRDefault="00A658C8">
      <w:pPr>
        <w:pStyle w:val="a3"/>
        <w:spacing w:line="540" w:lineRule="exact"/>
        <w:ind w:right="658" w:firstLineChars="1600" w:firstLine="4800"/>
        <w:jc w:val="right"/>
        <w:rPr>
          <w:rFonts w:ascii="Times New Roman" w:hint="default"/>
          <w:sz w:val="30"/>
          <w:szCs w:val="30"/>
        </w:rPr>
      </w:pPr>
    </w:p>
    <w:p w:rsidR="00000000" w:rsidRDefault="00A658C8">
      <w:pPr>
        <w:pStyle w:val="a3"/>
        <w:spacing w:line="540" w:lineRule="exact"/>
        <w:ind w:right="658" w:firstLineChars="1600" w:firstLine="4800"/>
        <w:jc w:val="right"/>
        <w:rPr>
          <w:rFonts w:ascii="Times New Roman" w:hint="default"/>
          <w:sz w:val="30"/>
          <w:szCs w:val="30"/>
        </w:rPr>
      </w:pPr>
    </w:p>
    <w:tbl>
      <w:tblPr>
        <w:tblpPr w:leftFromText="180" w:rightFromText="180" w:vertAnchor="text" w:horzAnchor="margin" w:tblpXSpec="center" w:tblpY="318"/>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9"/>
      </w:tblGrid>
      <w:tr w:rsidR="002F26D1" w:rsidRPr="00753E60" w:rsidTr="002F26D1">
        <w:tc>
          <w:tcPr>
            <w:tcW w:w="8749" w:type="dxa"/>
            <w:tcBorders>
              <w:top w:val="single" w:sz="12" w:space="0" w:color="auto"/>
              <w:left w:val="nil"/>
              <w:bottom w:val="single" w:sz="12" w:space="0" w:color="auto"/>
              <w:right w:val="nil"/>
            </w:tcBorders>
            <w:vAlign w:val="center"/>
          </w:tcPr>
          <w:p w:rsidR="00000000" w:rsidRDefault="002F26D1">
            <w:pPr>
              <w:spacing w:line="540" w:lineRule="exact"/>
              <w:rPr>
                <w:rFonts w:ascii="Times New Roman" w:eastAsia="仿宋_GB2312" w:hAnsi="Times New Roman" w:cs="Times New Roman"/>
                <w:color w:val="000000"/>
                <w:sz w:val="30"/>
              </w:rPr>
            </w:pPr>
            <w:r w:rsidRPr="00753E60">
              <w:rPr>
                <w:rFonts w:ascii="Times New Roman" w:eastAsia="仿宋_GB2312" w:hAnsi="Times New Roman" w:cs="Times New Roman"/>
                <w:color w:val="000000"/>
                <w:sz w:val="30"/>
                <w:szCs w:val="30"/>
              </w:rPr>
              <w:t>国家开放大学校长办公室</w:t>
            </w:r>
            <w:r w:rsidRPr="00753E60">
              <w:rPr>
                <w:rFonts w:ascii="Times New Roman" w:eastAsia="仿宋_GB2312" w:hAnsi="Times New Roman" w:cs="Times New Roman"/>
                <w:color w:val="000000"/>
                <w:sz w:val="30"/>
                <w:szCs w:val="30"/>
              </w:rPr>
              <w:t xml:space="preserve">   </w:t>
            </w:r>
            <w:r w:rsidRPr="00753E60">
              <w:rPr>
                <w:rFonts w:ascii="Times New Roman" w:eastAsia="仿宋_GB2312" w:hAnsi="Times New Roman" w:cs="Times New Roman"/>
                <w:color w:val="000000"/>
                <w:sz w:val="30"/>
              </w:rPr>
              <w:t>依申请公开</w:t>
            </w:r>
            <w:r w:rsidRPr="00753E60">
              <w:rPr>
                <w:rFonts w:ascii="Times New Roman" w:eastAsia="仿宋_GB2312" w:hAnsi="Times New Roman" w:cs="Times New Roman"/>
                <w:color w:val="000000"/>
                <w:sz w:val="30"/>
              </w:rPr>
              <w:t xml:space="preserve">   2016</w:t>
            </w:r>
            <w:r w:rsidRPr="00753E60">
              <w:rPr>
                <w:rFonts w:ascii="Times New Roman" w:eastAsia="仿宋_GB2312" w:hAnsi="Times New Roman" w:cs="Times New Roman"/>
                <w:color w:val="000000"/>
                <w:sz w:val="30"/>
              </w:rPr>
              <w:t>年</w:t>
            </w:r>
            <w:r w:rsidR="00C26811">
              <w:rPr>
                <w:rFonts w:ascii="Times New Roman" w:eastAsia="仿宋_GB2312" w:hAnsi="Times New Roman" w:cs="Times New Roman" w:hint="eastAsia"/>
                <w:color w:val="000000"/>
                <w:sz w:val="30"/>
              </w:rPr>
              <w:t>7</w:t>
            </w:r>
            <w:r w:rsidRPr="00753E60">
              <w:rPr>
                <w:rFonts w:ascii="Times New Roman" w:eastAsia="仿宋_GB2312" w:hAnsi="Times New Roman" w:cs="Times New Roman"/>
                <w:color w:val="000000"/>
                <w:sz w:val="30"/>
              </w:rPr>
              <w:t>月</w:t>
            </w:r>
            <w:r w:rsidR="00DA0D75">
              <w:rPr>
                <w:rFonts w:ascii="Times New Roman" w:eastAsia="仿宋_GB2312" w:hAnsi="Times New Roman" w:cs="Times New Roman" w:hint="eastAsia"/>
                <w:color w:val="000000"/>
                <w:sz w:val="30"/>
              </w:rPr>
              <w:t>21</w:t>
            </w:r>
            <w:r w:rsidRPr="00753E60">
              <w:rPr>
                <w:rFonts w:ascii="Times New Roman" w:eastAsia="仿宋_GB2312" w:hAnsi="Times New Roman" w:cs="Times New Roman"/>
                <w:color w:val="000000"/>
                <w:sz w:val="30"/>
              </w:rPr>
              <w:t>日印发</w:t>
            </w:r>
          </w:p>
        </w:tc>
      </w:tr>
    </w:tbl>
    <w:p w:rsidR="002F26D1" w:rsidRPr="00753E60" w:rsidRDefault="002F26D1" w:rsidP="002F26D1">
      <w:pPr>
        <w:pStyle w:val="a3"/>
        <w:spacing w:line="20" w:lineRule="exact"/>
        <w:ind w:firstLineChars="200" w:firstLine="600"/>
        <w:rPr>
          <w:rFonts w:ascii="Times New Roman" w:hint="default"/>
          <w:sz w:val="30"/>
          <w:szCs w:val="30"/>
        </w:rPr>
      </w:pPr>
    </w:p>
    <w:sectPr w:rsidR="002F26D1" w:rsidRPr="00753E60" w:rsidSect="00753E60">
      <w:footerReference w:type="default" r:id="rId7"/>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8C8" w:rsidRDefault="00A658C8" w:rsidP="00431DDB">
      <w:r>
        <w:separator/>
      </w:r>
    </w:p>
  </w:endnote>
  <w:endnote w:type="continuationSeparator" w:id="1">
    <w:p w:rsidR="00A658C8" w:rsidRDefault="00A658C8" w:rsidP="00431D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46118"/>
      <w:docPartObj>
        <w:docPartGallery w:val="Page Numbers (Bottom of Page)"/>
        <w:docPartUnique/>
      </w:docPartObj>
    </w:sdtPr>
    <w:sdtContent>
      <w:p w:rsidR="00753E60" w:rsidRDefault="002A602A">
        <w:pPr>
          <w:pStyle w:val="a5"/>
          <w:jc w:val="center"/>
        </w:pPr>
        <w:r w:rsidRPr="002A602A">
          <w:fldChar w:fldCharType="begin"/>
        </w:r>
        <w:r w:rsidR="00ED0B0C">
          <w:instrText xml:space="preserve"> PAGE   \* MERGEFORMAT </w:instrText>
        </w:r>
        <w:r w:rsidRPr="002A602A">
          <w:fldChar w:fldCharType="separate"/>
        </w:r>
        <w:r w:rsidR="0022222B" w:rsidRPr="0022222B">
          <w:rPr>
            <w:noProof/>
            <w:lang w:val="zh-CN"/>
          </w:rPr>
          <w:t>4</w:t>
        </w:r>
        <w:r>
          <w:rPr>
            <w:noProof/>
            <w:lang w:val="zh-CN"/>
          </w:rPr>
          <w:fldChar w:fldCharType="end"/>
        </w:r>
      </w:p>
    </w:sdtContent>
  </w:sdt>
  <w:p w:rsidR="00753E60" w:rsidRDefault="00753E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8C8" w:rsidRDefault="00A658C8" w:rsidP="00431DDB">
      <w:r>
        <w:separator/>
      </w:r>
    </w:p>
  </w:footnote>
  <w:footnote w:type="continuationSeparator" w:id="1">
    <w:p w:rsidR="00A658C8" w:rsidRDefault="00A658C8" w:rsidP="00431DD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936"/>
    <w:rsid w:val="00003228"/>
    <w:rsid w:val="0000649A"/>
    <w:rsid w:val="00037117"/>
    <w:rsid w:val="00051FA9"/>
    <w:rsid w:val="000B2160"/>
    <w:rsid w:val="00107049"/>
    <w:rsid w:val="00112B42"/>
    <w:rsid w:val="00157925"/>
    <w:rsid w:val="00185A6E"/>
    <w:rsid w:val="001C7A2B"/>
    <w:rsid w:val="001D0B83"/>
    <w:rsid w:val="0022222B"/>
    <w:rsid w:val="002542DE"/>
    <w:rsid w:val="0025637E"/>
    <w:rsid w:val="00287936"/>
    <w:rsid w:val="002922FF"/>
    <w:rsid w:val="002A49C5"/>
    <w:rsid w:val="002A602A"/>
    <w:rsid w:val="002E784F"/>
    <w:rsid w:val="002F26D1"/>
    <w:rsid w:val="003910AC"/>
    <w:rsid w:val="003E668F"/>
    <w:rsid w:val="003F039E"/>
    <w:rsid w:val="003F423B"/>
    <w:rsid w:val="00413BA3"/>
    <w:rsid w:val="00417781"/>
    <w:rsid w:val="0042431B"/>
    <w:rsid w:val="00431DDB"/>
    <w:rsid w:val="00465AF1"/>
    <w:rsid w:val="004775FC"/>
    <w:rsid w:val="00485D5A"/>
    <w:rsid w:val="00495C68"/>
    <w:rsid w:val="00497FF9"/>
    <w:rsid w:val="004A6EFD"/>
    <w:rsid w:val="004B4C44"/>
    <w:rsid w:val="004D1D08"/>
    <w:rsid w:val="004E522F"/>
    <w:rsid w:val="005379A5"/>
    <w:rsid w:val="00554FE0"/>
    <w:rsid w:val="00580BFA"/>
    <w:rsid w:val="005815E1"/>
    <w:rsid w:val="00592270"/>
    <w:rsid w:val="005951B6"/>
    <w:rsid w:val="005A0C61"/>
    <w:rsid w:val="005B1BC9"/>
    <w:rsid w:val="005D0AED"/>
    <w:rsid w:val="0060417C"/>
    <w:rsid w:val="006637B7"/>
    <w:rsid w:val="006A3F52"/>
    <w:rsid w:val="006A7DF9"/>
    <w:rsid w:val="006B16FF"/>
    <w:rsid w:val="006F6673"/>
    <w:rsid w:val="00753E60"/>
    <w:rsid w:val="00783FDA"/>
    <w:rsid w:val="00785604"/>
    <w:rsid w:val="007D6536"/>
    <w:rsid w:val="00817294"/>
    <w:rsid w:val="00875100"/>
    <w:rsid w:val="00881823"/>
    <w:rsid w:val="00893A82"/>
    <w:rsid w:val="00894888"/>
    <w:rsid w:val="00896640"/>
    <w:rsid w:val="008A3779"/>
    <w:rsid w:val="008D2DD6"/>
    <w:rsid w:val="008D5634"/>
    <w:rsid w:val="008D64C0"/>
    <w:rsid w:val="00907EBB"/>
    <w:rsid w:val="009405D6"/>
    <w:rsid w:val="00943775"/>
    <w:rsid w:val="009513B9"/>
    <w:rsid w:val="00960B0C"/>
    <w:rsid w:val="00964F79"/>
    <w:rsid w:val="00985ABF"/>
    <w:rsid w:val="009B5B50"/>
    <w:rsid w:val="009B7C74"/>
    <w:rsid w:val="009B7E0C"/>
    <w:rsid w:val="009C41DF"/>
    <w:rsid w:val="00A416B2"/>
    <w:rsid w:val="00A43B80"/>
    <w:rsid w:val="00A658C8"/>
    <w:rsid w:val="00A74958"/>
    <w:rsid w:val="00A81A6F"/>
    <w:rsid w:val="00A91957"/>
    <w:rsid w:val="00AC2EA9"/>
    <w:rsid w:val="00AD40DD"/>
    <w:rsid w:val="00AD40F2"/>
    <w:rsid w:val="00AD7F67"/>
    <w:rsid w:val="00B233C6"/>
    <w:rsid w:val="00B24EF3"/>
    <w:rsid w:val="00BA2817"/>
    <w:rsid w:val="00BA30C7"/>
    <w:rsid w:val="00BA77F3"/>
    <w:rsid w:val="00C06209"/>
    <w:rsid w:val="00C13A41"/>
    <w:rsid w:val="00C26811"/>
    <w:rsid w:val="00C27B0C"/>
    <w:rsid w:val="00C47F23"/>
    <w:rsid w:val="00C56429"/>
    <w:rsid w:val="00C61988"/>
    <w:rsid w:val="00CF3F6F"/>
    <w:rsid w:val="00CF580E"/>
    <w:rsid w:val="00D02A9B"/>
    <w:rsid w:val="00D20072"/>
    <w:rsid w:val="00D30FB6"/>
    <w:rsid w:val="00D62557"/>
    <w:rsid w:val="00D87D4C"/>
    <w:rsid w:val="00DA0D75"/>
    <w:rsid w:val="00DB5C92"/>
    <w:rsid w:val="00DF205B"/>
    <w:rsid w:val="00DF2419"/>
    <w:rsid w:val="00EB4F6D"/>
    <w:rsid w:val="00ED0B0C"/>
    <w:rsid w:val="00ED171F"/>
    <w:rsid w:val="00ED7408"/>
    <w:rsid w:val="00F40A8C"/>
    <w:rsid w:val="00F504E5"/>
    <w:rsid w:val="00F767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87936"/>
    <w:pPr>
      <w:spacing w:line="440" w:lineRule="atLeast"/>
    </w:pPr>
    <w:rPr>
      <w:rFonts w:ascii="仿宋_GB2312" w:eastAsia="仿宋_GB2312" w:hAnsi="Times New Roman" w:cs="Times New Roman" w:hint="eastAsia"/>
      <w:sz w:val="32"/>
      <w:szCs w:val="20"/>
    </w:rPr>
  </w:style>
  <w:style w:type="character" w:customStyle="1" w:styleId="Char">
    <w:name w:val="正文文本 Char"/>
    <w:basedOn w:val="a0"/>
    <w:link w:val="a3"/>
    <w:rsid w:val="00287936"/>
    <w:rPr>
      <w:rFonts w:ascii="仿宋_GB2312" w:eastAsia="仿宋_GB2312" w:hAnsi="Times New Roman" w:cs="Times New Roman"/>
      <w:sz w:val="32"/>
      <w:szCs w:val="20"/>
    </w:rPr>
  </w:style>
  <w:style w:type="paragraph" w:styleId="a4">
    <w:name w:val="header"/>
    <w:basedOn w:val="a"/>
    <w:link w:val="Char0"/>
    <w:uiPriority w:val="99"/>
    <w:unhideWhenUsed/>
    <w:rsid w:val="00431D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1DDB"/>
    <w:rPr>
      <w:sz w:val="18"/>
      <w:szCs w:val="18"/>
    </w:rPr>
  </w:style>
  <w:style w:type="paragraph" w:styleId="a5">
    <w:name w:val="footer"/>
    <w:basedOn w:val="a"/>
    <w:link w:val="Char1"/>
    <w:uiPriority w:val="99"/>
    <w:unhideWhenUsed/>
    <w:rsid w:val="00431DDB"/>
    <w:pPr>
      <w:tabs>
        <w:tab w:val="center" w:pos="4153"/>
        <w:tab w:val="right" w:pos="8306"/>
      </w:tabs>
      <w:snapToGrid w:val="0"/>
      <w:jc w:val="left"/>
    </w:pPr>
    <w:rPr>
      <w:sz w:val="18"/>
      <w:szCs w:val="18"/>
    </w:rPr>
  </w:style>
  <w:style w:type="character" w:customStyle="1" w:styleId="Char1">
    <w:name w:val="页脚 Char"/>
    <w:basedOn w:val="a0"/>
    <w:link w:val="a5"/>
    <w:uiPriority w:val="99"/>
    <w:rsid w:val="00431DDB"/>
    <w:rPr>
      <w:sz w:val="18"/>
      <w:szCs w:val="18"/>
    </w:rPr>
  </w:style>
  <w:style w:type="paragraph" w:styleId="a6">
    <w:name w:val="List Paragraph"/>
    <w:basedOn w:val="a"/>
    <w:uiPriority w:val="34"/>
    <w:qFormat/>
    <w:rsid w:val="00037117"/>
    <w:pPr>
      <w:ind w:firstLineChars="200" w:firstLine="420"/>
    </w:pPr>
  </w:style>
  <w:style w:type="paragraph" w:styleId="2">
    <w:name w:val="Body Text Indent 2"/>
    <w:basedOn w:val="a"/>
    <w:link w:val="2Char"/>
    <w:uiPriority w:val="99"/>
    <w:semiHidden/>
    <w:unhideWhenUsed/>
    <w:rsid w:val="00D02A9B"/>
    <w:pPr>
      <w:spacing w:after="120" w:line="480" w:lineRule="auto"/>
      <w:ind w:leftChars="200" w:left="420"/>
    </w:pPr>
  </w:style>
  <w:style w:type="character" w:customStyle="1" w:styleId="2Char">
    <w:name w:val="正文文本缩进 2 Char"/>
    <w:basedOn w:val="a0"/>
    <w:link w:val="2"/>
    <w:uiPriority w:val="99"/>
    <w:semiHidden/>
    <w:rsid w:val="00D02A9B"/>
  </w:style>
  <w:style w:type="paragraph" w:styleId="a7">
    <w:name w:val="Date"/>
    <w:basedOn w:val="a"/>
    <w:next w:val="a"/>
    <w:link w:val="Char2"/>
    <w:uiPriority w:val="99"/>
    <w:semiHidden/>
    <w:unhideWhenUsed/>
    <w:rsid w:val="005379A5"/>
    <w:pPr>
      <w:ind w:leftChars="2500" w:left="100"/>
    </w:pPr>
  </w:style>
  <w:style w:type="character" w:customStyle="1" w:styleId="Char2">
    <w:name w:val="日期 Char"/>
    <w:basedOn w:val="a0"/>
    <w:link w:val="a7"/>
    <w:uiPriority w:val="99"/>
    <w:semiHidden/>
    <w:rsid w:val="005379A5"/>
  </w:style>
  <w:style w:type="paragraph" w:styleId="a8">
    <w:name w:val="Balloon Text"/>
    <w:basedOn w:val="a"/>
    <w:link w:val="Char3"/>
    <w:uiPriority w:val="99"/>
    <w:semiHidden/>
    <w:unhideWhenUsed/>
    <w:rsid w:val="00CF580E"/>
    <w:rPr>
      <w:sz w:val="18"/>
      <w:szCs w:val="18"/>
    </w:rPr>
  </w:style>
  <w:style w:type="character" w:customStyle="1" w:styleId="Char3">
    <w:name w:val="批注框文本 Char"/>
    <w:basedOn w:val="a0"/>
    <w:link w:val="a8"/>
    <w:uiPriority w:val="99"/>
    <w:semiHidden/>
    <w:rsid w:val="00CF58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C99FA-51E0-4838-A753-1E98B8A5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3</cp:revision>
  <cp:lastPrinted>2016-07-21T08:23:00Z</cp:lastPrinted>
  <dcterms:created xsi:type="dcterms:W3CDTF">2016-07-21T08:24:00Z</dcterms:created>
  <dcterms:modified xsi:type="dcterms:W3CDTF">2016-07-28T03:33:00Z</dcterms:modified>
</cp:coreProperties>
</file>