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540" w:lineRule="exact"/>
        <w:jc w:val="center"/>
        <w:rPr>
          <w:rFonts w:ascii="Times New Roman" w:eastAsia="仿宋_GB2312"/>
          <w:sz w:val="30"/>
          <w:szCs w:val="30"/>
        </w:rPr>
      </w:pPr>
    </w:p>
    <w:p>
      <w:pPr>
        <w:pStyle w:val="2"/>
        <w:spacing w:after="0" w:line="540" w:lineRule="exact"/>
        <w:jc w:val="center"/>
        <w:rPr>
          <w:rFonts w:ascii="Times New Roman" w:eastAsia="仿宋_GB2312"/>
          <w:sz w:val="30"/>
          <w:szCs w:val="30"/>
        </w:rPr>
      </w:pPr>
    </w:p>
    <w:p>
      <w:pPr>
        <w:pStyle w:val="2"/>
        <w:spacing w:after="0" w:line="540" w:lineRule="exact"/>
        <w:jc w:val="center"/>
        <w:rPr>
          <w:rFonts w:ascii="Times New Roman" w:eastAsia="仿宋_GB2312"/>
          <w:sz w:val="30"/>
          <w:szCs w:val="30"/>
        </w:rPr>
      </w:pPr>
    </w:p>
    <w:p>
      <w:pPr>
        <w:pStyle w:val="2"/>
        <w:spacing w:after="0" w:line="540" w:lineRule="exact"/>
        <w:jc w:val="center"/>
        <w:rPr>
          <w:rFonts w:ascii="Times New Roman" w:eastAsia="仿宋_GB2312"/>
          <w:sz w:val="30"/>
          <w:szCs w:val="30"/>
        </w:rPr>
      </w:pPr>
    </w:p>
    <w:p>
      <w:pPr>
        <w:pStyle w:val="2"/>
        <w:spacing w:after="0" w:line="540" w:lineRule="exact"/>
        <w:jc w:val="center"/>
        <w:rPr>
          <w:rFonts w:ascii="Times New Roman" w:eastAsia="仿宋_GB2312"/>
          <w:sz w:val="30"/>
          <w:szCs w:val="30"/>
        </w:rPr>
      </w:pPr>
    </w:p>
    <w:p>
      <w:pPr>
        <w:pStyle w:val="2"/>
        <w:tabs>
          <w:tab w:val="left" w:pos="4395"/>
        </w:tabs>
        <w:spacing w:after="0" w:line="540" w:lineRule="exact"/>
        <w:rPr>
          <w:rFonts w:ascii="Times New Roman" w:eastAsia="仿宋_GB2312"/>
          <w:sz w:val="30"/>
          <w:szCs w:val="30"/>
        </w:rPr>
      </w:pPr>
      <w:r>
        <w:rPr>
          <w:rFonts w:ascii="Times New Roman" w:eastAsia="仿宋_GB2312"/>
          <w:sz w:val="30"/>
          <w:szCs w:val="30"/>
        </w:rPr>
        <w:tab/>
      </w:r>
    </w:p>
    <w:p>
      <w:pPr>
        <w:pStyle w:val="2"/>
        <w:spacing w:after="0" w:line="540" w:lineRule="exact"/>
        <w:jc w:val="center"/>
        <w:rPr>
          <w:rFonts w:ascii="Times New Roman" w:eastAsia="仿宋_GB2312"/>
          <w:sz w:val="30"/>
          <w:szCs w:val="30"/>
        </w:rPr>
      </w:pPr>
      <w:r>
        <w:rPr>
          <w:rFonts w:ascii="Times New Roman" w:eastAsia="仿宋_GB2312"/>
          <w:sz w:val="30"/>
          <w:szCs w:val="30"/>
        </w:rPr>
        <w:t>国开考〔201</w:t>
      </w:r>
      <w:r>
        <w:rPr>
          <w:rFonts w:hint="eastAsia" w:ascii="Times New Roman" w:eastAsia="仿宋_GB2312"/>
          <w:sz w:val="30"/>
          <w:szCs w:val="30"/>
        </w:rPr>
        <w:t>6〕4</w:t>
      </w:r>
      <w:r>
        <w:rPr>
          <w:rFonts w:ascii="Times New Roman" w:eastAsia="仿宋_GB2312"/>
          <w:sz w:val="30"/>
          <w:szCs w:val="30"/>
        </w:rPr>
        <w:t>号</w:t>
      </w:r>
    </w:p>
    <w:p>
      <w:pPr>
        <w:pStyle w:val="2"/>
        <w:spacing w:after="0" w:line="540" w:lineRule="exact"/>
        <w:jc w:val="center"/>
        <w:rPr>
          <w:rFonts w:ascii="Times New Roman" w:eastAsia="仿宋_GB2312"/>
          <w:sz w:val="30"/>
          <w:szCs w:val="30"/>
        </w:rPr>
      </w:pPr>
    </w:p>
    <w:p>
      <w:pPr>
        <w:pStyle w:val="2"/>
        <w:spacing w:after="0" w:line="540" w:lineRule="exact"/>
        <w:jc w:val="center"/>
        <w:rPr>
          <w:rFonts w:ascii="Times New Roman" w:eastAsia="仿宋_GB2312"/>
          <w:sz w:val="30"/>
          <w:szCs w:val="30"/>
        </w:rPr>
      </w:pPr>
    </w:p>
    <w:p>
      <w:pPr>
        <w:spacing w:line="540" w:lineRule="exact"/>
        <w:jc w:val="center"/>
        <w:rPr>
          <w:rFonts w:ascii="Times New Roman" w:eastAsia="华文中宋"/>
          <w:b/>
          <w:sz w:val="36"/>
          <w:szCs w:val="36"/>
        </w:rPr>
      </w:pPr>
      <w:r>
        <w:rPr>
          <w:rFonts w:ascii="Times New Roman" w:hAnsi="华文中宋" w:eastAsia="华文中宋"/>
          <w:b/>
          <w:sz w:val="36"/>
          <w:szCs w:val="36"/>
        </w:rPr>
        <w:t>关于</w:t>
      </w:r>
      <w:r>
        <w:rPr>
          <w:rFonts w:ascii="Times New Roman" w:eastAsia="华文中宋"/>
          <w:b/>
          <w:sz w:val="36"/>
          <w:szCs w:val="36"/>
        </w:rPr>
        <w:t>2016年春季</w:t>
      </w:r>
      <w:r>
        <w:rPr>
          <w:rFonts w:ascii="Times New Roman" w:hAnsi="华文中宋" w:eastAsia="华文中宋"/>
          <w:b/>
          <w:sz w:val="36"/>
          <w:szCs w:val="36"/>
        </w:rPr>
        <w:t>学期开放教育专科</w:t>
      </w:r>
    </w:p>
    <w:p>
      <w:pPr>
        <w:spacing w:line="540" w:lineRule="exact"/>
        <w:jc w:val="center"/>
        <w:rPr>
          <w:rFonts w:ascii="Times New Roman" w:eastAsia="华文中宋"/>
          <w:b/>
          <w:sz w:val="36"/>
          <w:szCs w:val="36"/>
        </w:rPr>
      </w:pPr>
      <w:r>
        <w:rPr>
          <w:rFonts w:ascii="Times New Roman" w:hAnsi="华文中宋" w:eastAsia="华文中宋"/>
          <w:b/>
          <w:sz w:val="36"/>
          <w:szCs w:val="36"/>
        </w:rPr>
        <w:t>期末考试安排的通知</w:t>
      </w:r>
    </w:p>
    <w:p>
      <w:pPr>
        <w:spacing w:line="540" w:lineRule="exact"/>
        <w:jc w:val="center"/>
        <w:rPr>
          <w:rFonts w:ascii="Times New Roman" w:eastAsia="仿宋_GB2312"/>
          <w:sz w:val="30"/>
          <w:szCs w:val="30"/>
        </w:rPr>
      </w:pPr>
    </w:p>
    <w:p>
      <w:pPr>
        <w:spacing w:line="540" w:lineRule="exact"/>
        <w:rPr>
          <w:rFonts w:ascii="Times New Roman" w:eastAsia="仿宋_GB2312"/>
          <w:sz w:val="30"/>
          <w:szCs w:val="30"/>
        </w:rPr>
      </w:pPr>
      <w:r>
        <w:rPr>
          <w:rFonts w:hint="eastAsia" w:ascii="仿宋_GB2312" w:eastAsia="仿宋_GB2312"/>
          <w:sz w:val="30"/>
          <w:szCs w:val="30"/>
        </w:rPr>
        <w:t>各分部,各相关学院</w:t>
      </w:r>
      <w:r>
        <w:rPr>
          <w:rFonts w:ascii="Times New Roman" w:eastAsia="仿宋_GB2312"/>
          <w:sz w:val="30"/>
          <w:szCs w:val="30"/>
        </w:rPr>
        <w:t>：</w:t>
      </w:r>
    </w:p>
    <w:p>
      <w:pPr>
        <w:spacing w:line="540" w:lineRule="exact"/>
        <w:ind w:firstLine="600" w:firstLineChars="200"/>
        <w:rPr>
          <w:rFonts w:ascii="Times New Roman" w:eastAsia="仿宋_GB2312"/>
          <w:sz w:val="30"/>
          <w:szCs w:val="30"/>
        </w:rPr>
      </w:pPr>
      <w:r>
        <w:rPr>
          <w:rFonts w:ascii="Times New Roman" w:eastAsia="仿宋_GB2312"/>
          <w:sz w:val="30"/>
          <w:szCs w:val="30"/>
        </w:rPr>
        <w:t>2016年春季学期国家开放大学开放教育专科期末考试定于201</w:t>
      </w:r>
      <w:r>
        <w:rPr>
          <w:rFonts w:hint="eastAsia" w:ascii="Times New Roman" w:eastAsia="仿宋_GB2312"/>
          <w:sz w:val="30"/>
          <w:szCs w:val="30"/>
        </w:rPr>
        <w:t>6</w:t>
      </w:r>
      <w:r>
        <w:rPr>
          <w:rFonts w:ascii="Times New Roman" w:eastAsia="仿宋_GB2312"/>
          <w:sz w:val="30"/>
          <w:szCs w:val="30"/>
        </w:rPr>
        <w:t>年</w:t>
      </w:r>
      <w:r>
        <w:rPr>
          <w:rFonts w:hint="eastAsia" w:ascii="Times New Roman" w:eastAsia="仿宋_GB2312"/>
          <w:sz w:val="30"/>
          <w:szCs w:val="30"/>
        </w:rPr>
        <w:t>7</w:t>
      </w:r>
      <w:r>
        <w:rPr>
          <w:rFonts w:ascii="Times New Roman" w:eastAsia="仿宋_GB2312"/>
          <w:sz w:val="30"/>
          <w:szCs w:val="30"/>
        </w:rPr>
        <w:t>月</w:t>
      </w:r>
      <w:r>
        <w:rPr>
          <w:rFonts w:hint="eastAsia" w:ascii="Times New Roman" w:eastAsia="仿宋_GB2312"/>
          <w:sz w:val="30"/>
          <w:szCs w:val="30"/>
        </w:rPr>
        <w:t>9</w:t>
      </w:r>
      <w:r>
        <w:rPr>
          <w:rFonts w:ascii="Times New Roman" w:eastAsia="仿宋_GB2312"/>
          <w:sz w:val="30"/>
          <w:szCs w:val="30"/>
        </w:rPr>
        <w:t>日至1</w:t>
      </w:r>
      <w:r>
        <w:rPr>
          <w:rFonts w:hint="eastAsia" w:ascii="Times New Roman" w:eastAsia="仿宋_GB2312"/>
          <w:sz w:val="30"/>
          <w:szCs w:val="30"/>
        </w:rPr>
        <w:t>0</w:t>
      </w:r>
      <w:r>
        <w:rPr>
          <w:rFonts w:ascii="Times New Roman" w:eastAsia="仿宋_GB2312"/>
          <w:sz w:val="30"/>
          <w:szCs w:val="30"/>
        </w:rPr>
        <w:t>日进行。现将考试安排相关事宜通知如下：</w:t>
      </w:r>
    </w:p>
    <w:p>
      <w:pPr>
        <w:spacing w:line="540" w:lineRule="exact"/>
        <w:ind w:firstLine="576" w:firstLineChars="200"/>
        <w:rPr>
          <w:rFonts w:ascii="Times New Roman" w:eastAsia="仿宋_GB2312"/>
          <w:sz w:val="30"/>
          <w:szCs w:val="30"/>
        </w:rPr>
      </w:pPr>
      <w:r>
        <w:rPr>
          <w:rFonts w:ascii="Times New Roman" w:eastAsia="仿宋_GB2312"/>
          <w:spacing w:val="-6"/>
          <w:sz w:val="30"/>
          <w:szCs w:val="30"/>
        </w:rPr>
        <w:t>一、</w:t>
      </w:r>
      <w:r>
        <w:rPr>
          <w:rFonts w:ascii="Times New Roman" w:eastAsia="仿宋_GB2312"/>
          <w:sz w:val="30"/>
          <w:szCs w:val="30"/>
        </w:rPr>
        <w:t>本学期期末考试周期为</w:t>
      </w:r>
      <w:r>
        <w:rPr>
          <w:rFonts w:hint="eastAsia" w:ascii="Times New Roman" w:eastAsia="仿宋_GB2312"/>
          <w:sz w:val="30"/>
          <w:szCs w:val="30"/>
        </w:rPr>
        <w:t xml:space="preserve">2 </w:t>
      </w:r>
      <w:r>
        <w:rPr>
          <w:rFonts w:ascii="Times New Roman" w:eastAsia="仿宋_GB2312"/>
          <w:sz w:val="30"/>
          <w:szCs w:val="30"/>
        </w:rPr>
        <w:t>天，每天安排4个单元的考试。</w:t>
      </w:r>
    </w:p>
    <w:p>
      <w:pPr>
        <w:spacing w:line="540" w:lineRule="exact"/>
        <w:ind w:firstLine="600" w:firstLineChars="200"/>
        <w:rPr>
          <w:rFonts w:ascii="Times New Roman" w:eastAsia="仿宋_GB2312"/>
          <w:sz w:val="30"/>
          <w:szCs w:val="30"/>
        </w:rPr>
      </w:pPr>
      <w:r>
        <w:rPr>
          <w:rFonts w:ascii="Times New Roman" w:eastAsia="仿宋_GB2312"/>
          <w:sz w:val="30"/>
          <w:szCs w:val="30"/>
        </w:rPr>
        <w:t>二、各课程的考试方式（闭卷、开卷、半开卷）</w:t>
      </w:r>
      <w:r>
        <w:rPr>
          <w:rFonts w:hint="eastAsia" w:ascii="Times New Roman" w:eastAsia="仿宋_GB2312"/>
          <w:sz w:val="30"/>
          <w:szCs w:val="30"/>
        </w:rPr>
        <w:t>、</w:t>
      </w:r>
      <w:r>
        <w:rPr>
          <w:rFonts w:ascii="Times New Roman" w:eastAsia="仿宋_GB2312"/>
          <w:sz w:val="30"/>
          <w:szCs w:val="30"/>
        </w:rPr>
        <w:t>时间安排</w:t>
      </w:r>
      <w:r>
        <w:rPr>
          <w:rFonts w:hint="eastAsia" w:ascii="Times New Roman" w:eastAsia="仿宋_GB2312"/>
          <w:sz w:val="30"/>
          <w:szCs w:val="30"/>
        </w:rPr>
        <w:t>、形考比例及携带工具</w:t>
      </w:r>
      <w:r>
        <w:rPr>
          <w:rFonts w:ascii="Times New Roman" w:eastAsia="仿宋_GB2312"/>
          <w:sz w:val="30"/>
          <w:szCs w:val="30"/>
        </w:rPr>
        <w:t>等详见附件1和附件2。各课程</w:t>
      </w:r>
      <w:r>
        <w:rPr>
          <w:rFonts w:hint="eastAsia" w:ascii="Times New Roman" w:eastAsia="仿宋_GB2312"/>
          <w:sz w:val="30"/>
          <w:szCs w:val="30"/>
        </w:rPr>
        <w:t>考核</w:t>
      </w:r>
      <w:r>
        <w:rPr>
          <w:rFonts w:ascii="Times New Roman" w:eastAsia="仿宋_GB2312"/>
          <w:sz w:val="30"/>
          <w:szCs w:val="30"/>
        </w:rPr>
        <w:t>要求、试题类型及结构详见该课程考核说明。</w:t>
      </w:r>
    </w:p>
    <w:p>
      <w:pPr>
        <w:spacing w:line="540" w:lineRule="exact"/>
        <w:ind w:firstLine="576" w:firstLineChars="200"/>
        <w:rPr>
          <w:rFonts w:ascii="Times New Roman" w:eastAsia="仿宋_GB2312"/>
          <w:sz w:val="30"/>
          <w:szCs w:val="30"/>
        </w:rPr>
      </w:pPr>
      <w:r>
        <w:rPr>
          <w:rFonts w:ascii="Times New Roman" w:eastAsia="仿宋_GB2312"/>
          <w:spacing w:val="-6"/>
          <w:sz w:val="30"/>
          <w:szCs w:val="30"/>
        </w:rPr>
        <w:t>三、</w:t>
      </w:r>
      <w:r>
        <w:rPr>
          <w:rFonts w:ascii="Times New Roman" w:eastAsia="仿宋_GB2312"/>
          <w:sz w:val="30"/>
          <w:szCs w:val="30"/>
        </w:rPr>
        <w:t>部分课程试卷使用说明</w:t>
      </w:r>
    </w:p>
    <w:p>
      <w:pPr>
        <w:spacing w:line="540" w:lineRule="exact"/>
        <w:ind w:firstLine="600" w:firstLineChars="200"/>
        <w:rPr>
          <w:rFonts w:ascii="Times New Roman" w:eastAsia="仿宋_GB2312"/>
          <w:spacing w:val="-6"/>
          <w:sz w:val="30"/>
          <w:szCs w:val="30"/>
        </w:rPr>
      </w:pPr>
      <w:bookmarkStart w:id="0" w:name="OLE_LINK2"/>
      <w:bookmarkStart w:id="1" w:name="OLE_LINK1"/>
      <w:r>
        <w:rPr>
          <w:rFonts w:ascii="Times New Roman" w:eastAsia="仿宋_GB2312"/>
          <w:sz w:val="30"/>
          <w:szCs w:val="30"/>
        </w:rPr>
        <w:t>（一）</w:t>
      </w:r>
      <w:bookmarkEnd w:id="0"/>
      <w:bookmarkEnd w:id="1"/>
      <w:r>
        <w:rPr>
          <w:rFonts w:ascii="Times New Roman" w:eastAsia="仿宋_GB2312"/>
          <w:spacing w:val="-6"/>
          <w:sz w:val="30"/>
          <w:szCs w:val="30"/>
        </w:rPr>
        <w:t>部分课程适用专业：</w:t>
      </w:r>
    </w:p>
    <w:p>
      <w:pPr>
        <w:spacing w:line="540" w:lineRule="exact"/>
        <w:ind w:firstLine="576" w:firstLineChars="200"/>
        <w:rPr>
          <w:rFonts w:ascii="Times New Roman" w:eastAsia="仿宋_GB2312"/>
          <w:spacing w:val="-6"/>
          <w:sz w:val="30"/>
          <w:szCs w:val="30"/>
        </w:rPr>
      </w:pPr>
      <w:r>
        <w:rPr>
          <w:rFonts w:ascii="Times New Roman" w:eastAsia="仿宋_GB2312"/>
          <w:spacing w:val="-6"/>
          <w:sz w:val="30"/>
          <w:szCs w:val="30"/>
        </w:rPr>
        <w:t>1</w:t>
      </w:r>
      <w:r>
        <w:rPr>
          <w:rFonts w:hint="eastAsia" w:ascii="Times New Roman" w:eastAsia="仿宋_GB2312"/>
          <w:spacing w:val="-6"/>
          <w:sz w:val="30"/>
          <w:szCs w:val="30"/>
        </w:rPr>
        <w:t>.</w:t>
      </w:r>
      <w:r>
        <w:rPr>
          <w:rFonts w:ascii="Times New Roman" w:eastAsia="仿宋_GB2312"/>
          <w:spacing w:val="-6"/>
          <w:sz w:val="30"/>
          <w:szCs w:val="30"/>
        </w:rPr>
        <w:t>药理学（</w:t>
      </w:r>
      <w:r>
        <w:rPr>
          <w:rFonts w:ascii="Times New Roman" w:eastAsia="仿宋_GB2312"/>
          <w:sz w:val="30"/>
          <w:szCs w:val="30"/>
        </w:rPr>
        <w:t>试卷号</w:t>
      </w:r>
      <w:r>
        <w:rPr>
          <w:rFonts w:ascii="Times New Roman" w:eastAsia="仿宋_GB2312"/>
          <w:spacing w:val="-6"/>
          <w:sz w:val="30"/>
          <w:szCs w:val="30"/>
        </w:rPr>
        <w:t>2118）适用于护理学专业；药理学（药）（</w:t>
      </w:r>
      <w:r>
        <w:rPr>
          <w:rFonts w:ascii="Times New Roman" w:eastAsia="仿宋_GB2312"/>
          <w:sz w:val="30"/>
          <w:szCs w:val="30"/>
        </w:rPr>
        <w:t>试卷号</w:t>
      </w:r>
      <w:r>
        <w:rPr>
          <w:rFonts w:ascii="Times New Roman" w:eastAsia="仿宋_GB2312"/>
          <w:spacing w:val="-6"/>
          <w:sz w:val="30"/>
          <w:szCs w:val="30"/>
        </w:rPr>
        <w:t>2233）适用于药学、药品经营与管理专业。</w:t>
      </w:r>
    </w:p>
    <w:p>
      <w:pPr>
        <w:spacing w:line="540" w:lineRule="exact"/>
        <w:ind w:firstLine="576" w:firstLineChars="200"/>
        <w:rPr>
          <w:rFonts w:ascii="Times New Roman" w:eastAsia="仿宋_GB2312"/>
          <w:sz w:val="30"/>
          <w:szCs w:val="30"/>
        </w:rPr>
      </w:pPr>
      <w:r>
        <w:rPr>
          <w:rFonts w:hint="eastAsia" w:ascii="Times New Roman" w:eastAsia="仿宋_GB2312"/>
          <w:spacing w:val="-6"/>
          <w:sz w:val="30"/>
          <w:szCs w:val="30"/>
        </w:rPr>
        <w:t>2.</w:t>
      </w:r>
      <w:r>
        <w:rPr>
          <w:rFonts w:ascii="Times New Roman" w:eastAsia="仿宋_GB2312"/>
          <w:sz w:val="30"/>
          <w:szCs w:val="30"/>
        </w:rPr>
        <w:t>农村信息管理专业2010年春季（含）以前专业规则中的电子商务概论课程，从2010年秋季起课程名称更改为电子商务概论（农），</w:t>
      </w:r>
      <w:r>
        <w:rPr>
          <w:rFonts w:hint="eastAsia" w:ascii="Times New Roman" w:eastAsia="仿宋_GB2312"/>
          <w:sz w:val="30"/>
          <w:szCs w:val="30"/>
        </w:rPr>
        <w:t>所有</w:t>
      </w:r>
      <w:r>
        <w:rPr>
          <w:rFonts w:ascii="Times New Roman" w:eastAsia="仿宋_GB2312"/>
          <w:sz w:val="30"/>
          <w:szCs w:val="30"/>
        </w:rPr>
        <w:t>学生统一参加电子商务概论（农）（试卷号4990）课程的考试。</w:t>
      </w:r>
    </w:p>
    <w:p>
      <w:pPr>
        <w:spacing w:line="540" w:lineRule="exact"/>
        <w:ind w:firstLine="600" w:firstLineChars="200"/>
        <w:rPr>
          <w:rFonts w:ascii="Times New Roman" w:eastAsia="仿宋_GB2312"/>
          <w:sz w:val="30"/>
          <w:szCs w:val="30"/>
        </w:rPr>
      </w:pPr>
      <w:r>
        <w:rPr>
          <w:rFonts w:ascii="Times New Roman" w:eastAsia="仿宋_GB2312"/>
          <w:sz w:val="30"/>
          <w:szCs w:val="30"/>
        </w:rPr>
        <w:t>（二）部分课程已经停开或更名，这部分课程考试请使用以下表中所列对应课程的考试试卷。</w:t>
      </w:r>
    </w:p>
    <w:tbl>
      <w:tblPr>
        <w:tblStyle w:val="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420"/>
        <w:gridCol w:w="36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tblHeader/>
        </w:trPr>
        <w:tc>
          <w:tcPr>
            <w:tcW w:w="828" w:type="dxa"/>
            <w:tcBorders>
              <w:bottom w:val="single" w:color="auto" w:sz="4" w:space="0"/>
            </w:tcBorders>
            <w:vAlign w:val="center"/>
          </w:tcPr>
          <w:p>
            <w:pPr>
              <w:widowControl/>
              <w:spacing w:line="540" w:lineRule="exact"/>
              <w:jc w:val="center"/>
              <w:rPr>
                <w:rFonts w:ascii="Times New Roman" w:eastAsia="仿宋_GB2312"/>
                <w:b/>
                <w:szCs w:val="28"/>
              </w:rPr>
            </w:pPr>
            <w:r>
              <w:rPr>
                <w:rFonts w:ascii="Times New Roman" w:eastAsia="仿宋_GB2312"/>
                <w:b/>
                <w:szCs w:val="28"/>
              </w:rPr>
              <w:t>序号</w:t>
            </w:r>
          </w:p>
        </w:tc>
        <w:tc>
          <w:tcPr>
            <w:tcW w:w="3420" w:type="dxa"/>
            <w:tcBorders>
              <w:bottom w:val="single" w:color="auto" w:sz="4" w:space="0"/>
            </w:tcBorders>
            <w:vAlign w:val="center"/>
          </w:tcPr>
          <w:p>
            <w:pPr>
              <w:widowControl/>
              <w:spacing w:line="540" w:lineRule="exact"/>
              <w:jc w:val="center"/>
              <w:rPr>
                <w:rFonts w:ascii="Times New Roman" w:eastAsia="仿宋_GB2312"/>
                <w:b/>
                <w:szCs w:val="28"/>
              </w:rPr>
            </w:pPr>
            <w:r>
              <w:rPr>
                <w:rFonts w:ascii="Times New Roman" w:eastAsia="仿宋_GB2312"/>
                <w:b/>
                <w:szCs w:val="28"/>
              </w:rPr>
              <w:t>课程名称</w:t>
            </w:r>
          </w:p>
        </w:tc>
        <w:tc>
          <w:tcPr>
            <w:tcW w:w="3600" w:type="dxa"/>
            <w:tcBorders>
              <w:bottom w:val="single" w:color="auto" w:sz="4" w:space="0"/>
            </w:tcBorders>
            <w:vAlign w:val="center"/>
          </w:tcPr>
          <w:p>
            <w:pPr>
              <w:widowControl/>
              <w:spacing w:line="540" w:lineRule="exact"/>
              <w:jc w:val="center"/>
              <w:rPr>
                <w:rFonts w:ascii="Times New Roman" w:eastAsia="仿宋_GB2312"/>
                <w:b/>
                <w:szCs w:val="28"/>
              </w:rPr>
            </w:pPr>
            <w:r>
              <w:rPr>
                <w:rFonts w:ascii="Times New Roman" w:eastAsia="仿宋_GB2312"/>
                <w:b/>
                <w:szCs w:val="28"/>
              </w:rPr>
              <w:t>使用试卷课程名称</w:t>
            </w:r>
          </w:p>
        </w:tc>
        <w:tc>
          <w:tcPr>
            <w:tcW w:w="1080" w:type="dxa"/>
            <w:tcBorders>
              <w:bottom w:val="single" w:color="auto" w:sz="4" w:space="0"/>
            </w:tcBorders>
            <w:vAlign w:val="center"/>
          </w:tcPr>
          <w:p>
            <w:pPr>
              <w:widowControl/>
              <w:spacing w:line="540" w:lineRule="exact"/>
              <w:jc w:val="center"/>
              <w:rPr>
                <w:rFonts w:ascii="Times New Roman" w:eastAsia="仿宋_GB2312"/>
                <w:b/>
                <w:szCs w:val="28"/>
              </w:rPr>
            </w:pPr>
            <w:r>
              <w:rPr>
                <w:rFonts w:ascii="Times New Roman" w:eastAsia="仿宋_GB2312"/>
                <w:b/>
                <w:szCs w:val="28"/>
              </w:rPr>
              <w:t>试卷号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exact"/>
          <w:tblHeader/>
        </w:trPr>
        <w:tc>
          <w:tcPr>
            <w:tcW w:w="828" w:type="dxa"/>
            <w:tcBorders>
              <w:bottom w:val="single" w:color="auto" w:sz="4" w:space="0"/>
            </w:tcBorders>
            <w:vAlign w:val="center"/>
          </w:tcPr>
          <w:p>
            <w:pPr>
              <w:widowControl/>
              <w:spacing w:line="540" w:lineRule="exact"/>
              <w:rPr>
                <w:rFonts w:ascii="Times New Roman" w:eastAsia="仿宋_GB2312"/>
                <w:sz w:val="24"/>
                <w:szCs w:val="24"/>
              </w:rPr>
            </w:pPr>
            <w:r>
              <w:rPr>
                <w:rFonts w:hint="eastAsia" w:ascii="Times New Roman" w:eastAsia="仿宋_GB2312"/>
                <w:sz w:val="24"/>
                <w:szCs w:val="24"/>
              </w:rPr>
              <w:t>1</w:t>
            </w:r>
          </w:p>
        </w:tc>
        <w:tc>
          <w:tcPr>
            <w:tcW w:w="3420" w:type="dxa"/>
            <w:tcBorders>
              <w:bottom w:val="single" w:color="auto" w:sz="4" w:space="0"/>
            </w:tcBorders>
            <w:vAlign w:val="center"/>
          </w:tcPr>
          <w:p>
            <w:pPr>
              <w:widowControl/>
              <w:spacing w:line="240" w:lineRule="auto"/>
              <w:rPr>
                <w:rFonts w:ascii="Times New Roman" w:eastAsia="仿宋_GB2312"/>
                <w:sz w:val="24"/>
                <w:szCs w:val="24"/>
              </w:rPr>
            </w:pPr>
            <w:r>
              <w:rPr>
                <w:rFonts w:hint="eastAsia" w:ascii="Times New Roman" w:eastAsia="仿宋_GB2312"/>
                <w:sz w:val="24"/>
                <w:szCs w:val="24"/>
              </w:rPr>
              <w:t>邓小平理论和“三个代表”重要思想概论</w:t>
            </w:r>
          </w:p>
        </w:tc>
        <w:tc>
          <w:tcPr>
            <w:tcW w:w="3600" w:type="dxa"/>
            <w:tcBorders>
              <w:bottom w:val="single" w:color="auto" w:sz="4" w:space="0"/>
            </w:tcBorders>
            <w:vAlign w:val="center"/>
          </w:tcPr>
          <w:p>
            <w:pPr>
              <w:widowControl/>
              <w:spacing w:line="540" w:lineRule="exact"/>
              <w:rPr>
                <w:rFonts w:ascii="Times New Roman" w:eastAsia="仿宋_GB2312"/>
                <w:sz w:val="24"/>
                <w:szCs w:val="24"/>
              </w:rPr>
            </w:pPr>
            <w:r>
              <w:rPr>
                <w:rFonts w:hint="eastAsia" w:ascii="Times New Roman" w:eastAsia="仿宋_GB2312"/>
                <w:sz w:val="24"/>
                <w:szCs w:val="24"/>
              </w:rPr>
              <w:t>中国特色社会主义理论体系概论</w:t>
            </w:r>
          </w:p>
        </w:tc>
        <w:tc>
          <w:tcPr>
            <w:tcW w:w="1080" w:type="dxa"/>
            <w:tcBorders>
              <w:bottom w:val="single" w:color="auto" w:sz="4" w:space="0"/>
            </w:tcBorders>
            <w:vAlign w:val="center"/>
          </w:tcPr>
          <w:p>
            <w:pPr>
              <w:widowControl/>
              <w:spacing w:line="540" w:lineRule="exact"/>
              <w:rPr>
                <w:rFonts w:ascii="Times New Roman" w:eastAsia="仿宋_GB2312"/>
                <w:sz w:val="24"/>
                <w:szCs w:val="24"/>
              </w:rPr>
            </w:pPr>
            <w:r>
              <w:rPr>
                <w:rFonts w:hint="eastAsia" w:ascii="Times New Roman" w:eastAsia="仿宋_GB2312"/>
                <w:sz w:val="24"/>
                <w:szCs w:val="24"/>
              </w:rPr>
              <w:t>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828" w:type="dxa"/>
            <w:tcBorders>
              <w:bottom w:val="single" w:color="auto" w:sz="4" w:space="0"/>
            </w:tcBorders>
            <w:vAlign w:val="center"/>
          </w:tcPr>
          <w:p>
            <w:pPr>
              <w:widowControl/>
              <w:spacing w:line="540" w:lineRule="exact"/>
              <w:rPr>
                <w:rFonts w:ascii="Times New Roman" w:eastAsia="仿宋_GB2312"/>
                <w:sz w:val="24"/>
                <w:szCs w:val="24"/>
              </w:rPr>
            </w:pPr>
            <w:r>
              <w:rPr>
                <w:rFonts w:hint="eastAsia" w:ascii="Times New Roman" w:eastAsia="仿宋_GB2312"/>
                <w:sz w:val="24"/>
                <w:szCs w:val="24"/>
              </w:rPr>
              <w:t>2</w:t>
            </w:r>
          </w:p>
        </w:tc>
        <w:tc>
          <w:tcPr>
            <w:tcW w:w="3420" w:type="dxa"/>
            <w:tcBorders>
              <w:bottom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政治经济学（B）</w:t>
            </w:r>
          </w:p>
        </w:tc>
        <w:tc>
          <w:tcPr>
            <w:tcW w:w="3600" w:type="dxa"/>
            <w:tcBorders>
              <w:bottom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政治经济学</w:t>
            </w:r>
          </w:p>
        </w:tc>
        <w:tc>
          <w:tcPr>
            <w:tcW w:w="1080" w:type="dxa"/>
            <w:tcBorders>
              <w:bottom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828" w:type="dxa"/>
            <w:tcBorders>
              <w:bottom w:val="single" w:color="auto" w:sz="4" w:space="0"/>
            </w:tcBorders>
            <w:vAlign w:val="center"/>
          </w:tcPr>
          <w:p>
            <w:pPr>
              <w:widowControl/>
              <w:spacing w:line="540" w:lineRule="exact"/>
              <w:rPr>
                <w:rFonts w:ascii="Times New Roman" w:eastAsia="仿宋_GB2312"/>
                <w:sz w:val="24"/>
                <w:szCs w:val="24"/>
              </w:rPr>
            </w:pPr>
            <w:r>
              <w:rPr>
                <w:rFonts w:hint="eastAsia" w:ascii="Times New Roman" w:eastAsia="仿宋_GB2312"/>
                <w:sz w:val="24"/>
                <w:szCs w:val="24"/>
              </w:rPr>
              <w:t>3</w:t>
            </w:r>
          </w:p>
        </w:tc>
        <w:tc>
          <w:tcPr>
            <w:tcW w:w="3420" w:type="dxa"/>
            <w:tcBorders>
              <w:bottom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政治经济学（A）</w:t>
            </w:r>
          </w:p>
        </w:tc>
        <w:tc>
          <w:tcPr>
            <w:tcW w:w="3600" w:type="dxa"/>
            <w:tcBorders>
              <w:bottom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政治经济学</w:t>
            </w:r>
          </w:p>
        </w:tc>
        <w:tc>
          <w:tcPr>
            <w:tcW w:w="1080" w:type="dxa"/>
            <w:tcBorders>
              <w:bottom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828" w:type="dxa"/>
            <w:tcBorders>
              <w:bottom w:val="single" w:color="auto" w:sz="4" w:space="0"/>
            </w:tcBorders>
            <w:vAlign w:val="center"/>
          </w:tcPr>
          <w:p>
            <w:pPr>
              <w:widowControl/>
              <w:spacing w:line="540" w:lineRule="exact"/>
              <w:rPr>
                <w:rFonts w:ascii="Times New Roman" w:eastAsia="仿宋_GB2312"/>
                <w:b/>
                <w:sz w:val="24"/>
                <w:szCs w:val="24"/>
              </w:rPr>
            </w:pPr>
            <w:r>
              <w:rPr>
                <w:rFonts w:hint="eastAsia" w:ascii="Times New Roman" w:eastAsia="仿宋_GB2312"/>
                <w:sz w:val="24"/>
                <w:szCs w:val="24"/>
              </w:rPr>
              <w:t>4</w:t>
            </w:r>
          </w:p>
        </w:tc>
        <w:tc>
          <w:tcPr>
            <w:tcW w:w="3420" w:type="dxa"/>
            <w:tcBorders>
              <w:bottom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统计学原理（A）</w:t>
            </w:r>
          </w:p>
        </w:tc>
        <w:tc>
          <w:tcPr>
            <w:tcW w:w="3600" w:type="dxa"/>
            <w:tcBorders>
              <w:bottom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统计学原理</w:t>
            </w:r>
          </w:p>
        </w:tc>
        <w:tc>
          <w:tcPr>
            <w:tcW w:w="1080" w:type="dxa"/>
            <w:tcBorders>
              <w:bottom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hint="eastAsia" w:ascii="Times New Roman" w:eastAsia="仿宋_GB2312"/>
                <w:sz w:val="24"/>
                <w:szCs w:val="24"/>
              </w:rPr>
              <w:t>5</w:t>
            </w:r>
          </w:p>
        </w:tc>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银行会计</w:t>
            </w:r>
          </w:p>
        </w:tc>
        <w:tc>
          <w:tcPr>
            <w:tcW w:w="360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金融企业会计</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2045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hint="eastAsia" w:ascii="Times New Roman" w:eastAsia="仿宋_GB2312"/>
                <w:sz w:val="24"/>
                <w:szCs w:val="24"/>
              </w:rPr>
              <w:t>6</w:t>
            </w:r>
          </w:p>
        </w:tc>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银行经营管理</w:t>
            </w:r>
          </w:p>
        </w:tc>
        <w:tc>
          <w:tcPr>
            <w:tcW w:w="360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商业银行经营管理</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2047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hint="eastAsia" w:ascii="Times New Roman" w:eastAsia="仿宋_GB2312"/>
                <w:sz w:val="24"/>
                <w:szCs w:val="24"/>
              </w:rPr>
              <w:t>7</w:t>
            </w:r>
          </w:p>
        </w:tc>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人文社会科学基础</w:t>
            </w:r>
          </w:p>
        </w:tc>
        <w:tc>
          <w:tcPr>
            <w:tcW w:w="360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人文社会科学基础（A）</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2072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hint="eastAsia" w:ascii="Times New Roman" w:eastAsia="仿宋_GB2312"/>
                <w:sz w:val="24"/>
                <w:szCs w:val="24"/>
              </w:rPr>
              <w:t>8</w:t>
            </w:r>
          </w:p>
        </w:tc>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病理学</w:t>
            </w:r>
          </w:p>
        </w:tc>
        <w:tc>
          <w:tcPr>
            <w:tcW w:w="360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病理学与病理生理学</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hint="eastAsia" w:ascii="Times New Roman" w:eastAsia="仿宋_GB2312"/>
                <w:sz w:val="24"/>
                <w:szCs w:val="24"/>
              </w:rPr>
              <w:t>9</w:t>
            </w:r>
          </w:p>
        </w:tc>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行政管理学（A）</w:t>
            </w:r>
          </w:p>
        </w:tc>
        <w:tc>
          <w:tcPr>
            <w:tcW w:w="360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公共行政学</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2202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1</w:t>
            </w:r>
            <w:r>
              <w:rPr>
                <w:rFonts w:hint="eastAsia" w:ascii="Times New Roman" w:eastAsia="仿宋_GB2312"/>
                <w:sz w:val="24"/>
                <w:szCs w:val="24"/>
              </w:rPr>
              <w:t>0</w:t>
            </w:r>
          </w:p>
        </w:tc>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文秘管理与应用写作</w:t>
            </w:r>
          </w:p>
        </w:tc>
        <w:tc>
          <w:tcPr>
            <w:tcW w:w="360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应用写作（汉语）</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2265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1</w:t>
            </w:r>
            <w:r>
              <w:rPr>
                <w:rFonts w:hint="eastAsia" w:ascii="Times New Roman" w:eastAsia="仿宋_GB2312"/>
                <w:sz w:val="24"/>
                <w:szCs w:val="24"/>
              </w:rPr>
              <w:t>1</w:t>
            </w:r>
          </w:p>
        </w:tc>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现代物流管理专题</w:t>
            </w:r>
          </w:p>
        </w:tc>
        <w:tc>
          <w:tcPr>
            <w:tcW w:w="360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物流信息技术</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2322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1</w:t>
            </w:r>
            <w:r>
              <w:rPr>
                <w:rFonts w:hint="eastAsia" w:ascii="Times New Roman" w:eastAsia="仿宋_GB2312"/>
                <w:sz w:val="24"/>
                <w:szCs w:val="24"/>
              </w:rPr>
              <w:t>2</w:t>
            </w:r>
          </w:p>
        </w:tc>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hint="eastAsia" w:ascii="Times New Roman" w:eastAsia="仿宋_GB2312"/>
                <w:sz w:val="24"/>
                <w:szCs w:val="24"/>
              </w:rPr>
              <w:t>微积分初步</w:t>
            </w:r>
          </w:p>
        </w:tc>
        <w:tc>
          <w:tcPr>
            <w:tcW w:w="360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hint="eastAsia" w:ascii="Times New Roman" w:eastAsia="仿宋_GB2312"/>
                <w:sz w:val="24"/>
                <w:szCs w:val="24"/>
              </w:rPr>
              <w:t>微积分基础</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hint="eastAsia" w:ascii="Times New Roman" w:eastAsia="仿宋_GB2312"/>
                <w:sz w:val="24"/>
                <w:szCs w:val="24"/>
              </w:rPr>
              <w:t>2437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1</w:t>
            </w:r>
            <w:r>
              <w:rPr>
                <w:rFonts w:hint="eastAsia" w:ascii="Times New Roman" w:eastAsia="仿宋_GB2312"/>
                <w:sz w:val="24"/>
                <w:szCs w:val="24"/>
              </w:rPr>
              <w:t>3</w:t>
            </w:r>
          </w:p>
        </w:tc>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药剂学（1）</w:t>
            </w:r>
          </w:p>
        </w:tc>
        <w:tc>
          <w:tcPr>
            <w:tcW w:w="360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药剂学</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2610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hint="eastAsia" w:ascii="Times New Roman" w:eastAsia="仿宋_GB2312"/>
                <w:sz w:val="24"/>
                <w:szCs w:val="24"/>
              </w:rPr>
              <w:t>14</w:t>
            </w:r>
          </w:p>
        </w:tc>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药剂学（2）</w:t>
            </w:r>
          </w:p>
        </w:tc>
        <w:tc>
          <w:tcPr>
            <w:tcW w:w="360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药剂学</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2610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hint="eastAsia" w:ascii="Times New Roman" w:eastAsia="仿宋_GB2312"/>
                <w:sz w:val="24"/>
                <w:szCs w:val="24"/>
              </w:rPr>
              <w:t>15</w:t>
            </w:r>
          </w:p>
        </w:tc>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助理理财规划师职业技能实训</w:t>
            </w:r>
          </w:p>
        </w:tc>
        <w:tc>
          <w:tcPr>
            <w:tcW w:w="360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职业技能实训（一）</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2615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hint="eastAsia" w:ascii="Times New Roman" w:eastAsia="仿宋_GB2312"/>
                <w:sz w:val="24"/>
                <w:szCs w:val="24"/>
              </w:rPr>
              <w:t>16</w:t>
            </w:r>
          </w:p>
        </w:tc>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秘书职业技能实训（一）</w:t>
            </w:r>
          </w:p>
        </w:tc>
        <w:tc>
          <w:tcPr>
            <w:tcW w:w="360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职业技能实训（一）</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2615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hint="eastAsia" w:ascii="Times New Roman" w:eastAsia="仿宋_GB2312"/>
                <w:sz w:val="24"/>
                <w:szCs w:val="24"/>
              </w:rPr>
              <w:t>17</w:t>
            </w:r>
          </w:p>
        </w:tc>
        <w:tc>
          <w:tcPr>
            <w:tcW w:w="3420"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Times New Roman" w:eastAsia="仿宋_GB2312"/>
                <w:sz w:val="24"/>
                <w:szCs w:val="24"/>
              </w:rPr>
            </w:pPr>
            <w:r>
              <w:rPr>
                <w:rFonts w:hint="eastAsia" w:ascii="Times New Roman" w:eastAsia="仿宋_GB2312"/>
                <w:sz w:val="24"/>
                <w:szCs w:val="24"/>
              </w:rPr>
              <w:t>邓小平理论</w:t>
            </w:r>
          </w:p>
        </w:tc>
        <w:tc>
          <w:tcPr>
            <w:tcW w:w="3600"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Times New Roman" w:eastAsia="仿宋_GB2312"/>
                <w:sz w:val="24"/>
                <w:szCs w:val="24"/>
              </w:rPr>
            </w:pPr>
            <w:r>
              <w:rPr>
                <w:rFonts w:hint="eastAsia" w:ascii="Times New Roman" w:eastAsia="仿宋_GB2312"/>
                <w:sz w:val="24"/>
                <w:szCs w:val="24"/>
              </w:rPr>
              <w:t>中国特色社会主义理论体系概论</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Times New Roman" w:eastAsia="仿宋_GB2312"/>
                <w:sz w:val="24"/>
                <w:szCs w:val="24"/>
              </w:rPr>
            </w:pPr>
            <w:r>
              <w:rPr>
                <w:rFonts w:hint="eastAsia" w:ascii="Times New Roman" w:eastAsia="仿宋_GB2312"/>
                <w:sz w:val="24"/>
                <w:szCs w:val="24"/>
              </w:rPr>
              <w:t>2702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hint="eastAsia" w:ascii="Times New Roman" w:eastAsia="仿宋_GB2312"/>
                <w:sz w:val="24"/>
                <w:szCs w:val="24"/>
              </w:rPr>
              <w:t>18</w:t>
            </w:r>
          </w:p>
        </w:tc>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农产品储藏加工</w:t>
            </w:r>
          </w:p>
        </w:tc>
        <w:tc>
          <w:tcPr>
            <w:tcW w:w="360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农产品贮藏加工</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2741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hint="eastAsia" w:ascii="Times New Roman" w:eastAsia="仿宋_GB2312"/>
                <w:sz w:val="24"/>
                <w:szCs w:val="24"/>
              </w:rPr>
              <w:t>19</w:t>
            </w:r>
          </w:p>
        </w:tc>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绿地设计</w:t>
            </w:r>
          </w:p>
        </w:tc>
        <w:tc>
          <w:tcPr>
            <w:tcW w:w="360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绿地规划</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hint="eastAsia" w:ascii="Times New Roman" w:eastAsia="仿宋_GB2312"/>
                <w:sz w:val="24"/>
                <w:szCs w:val="24"/>
              </w:rPr>
              <w:t>20</w:t>
            </w:r>
          </w:p>
        </w:tc>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hint="eastAsia" w:ascii="Times New Roman" w:eastAsia="仿宋_GB2312"/>
                <w:sz w:val="24"/>
                <w:szCs w:val="24"/>
              </w:rPr>
              <w:t>基本护理技能</w:t>
            </w:r>
          </w:p>
        </w:tc>
        <w:tc>
          <w:tcPr>
            <w:tcW w:w="360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hint="eastAsia" w:ascii="Times New Roman" w:eastAsia="仿宋_GB2312"/>
                <w:sz w:val="24"/>
                <w:szCs w:val="24"/>
              </w:rPr>
              <w:t>老年护理基本技能</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hint="eastAsia" w:ascii="Times New Roman" w:eastAsia="仿宋_GB2312"/>
                <w:sz w:val="24"/>
                <w:szCs w:val="24"/>
              </w:rPr>
              <w:t>3665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hint="eastAsia" w:ascii="Times New Roman" w:eastAsia="仿宋_GB2312"/>
                <w:sz w:val="24"/>
                <w:szCs w:val="24"/>
              </w:rPr>
              <w:t>21</w:t>
            </w:r>
          </w:p>
        </w:tc>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hint="eastAsia" w:ascii="Times New Roman" w:eastAsia="仿宋_GB2312"/>
                <w:sz w:val="24"/>
                <w:szCs w:val="24"/>
              </w:rPr>
              <w:t>老年生理基础</w:t>
            </w:r>
          </w:p>
        </w:tc>
        <w:tc>
          <w:tcPr>
            <w:tcW w:w="360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hint="eastAsia" w:ascii="Times New Roman" w:eastAsia="仿宋_GB2312"/>
                <w:sz w:val="24"/>
                <w:szCs w:val="24"/>
              </w:rPr>
              <w:t>人体解剖生理基础</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hint="eastAsia" w:ascii="Times New Roman" w:eastAsia="仿宋_GB2312"/>
                <w:sz w:val="24"/>
                <w:szCs w:val="24"/>
              </w:rPr>
              <w:t>3666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hint="eastAsia" w:ascii="Times New Roman" w:eastAsia="仿宋_GB2312"/>
                <w:sz w:val="24"/>
                <w:szCs w:val="24"/>
              </w:rPr>
              <w:t>22</w:t>
            </w:r>
          </w:p>
        </w:tc>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hint="eastAsia" w:ascii="Times New Roman" w:eastAsia="仿宋_GB2312"/>
                <w:sz w:val="24"/>
                <w:szCs w:val="24"/>
              </w:rPr>
              <w:t>老年保健按摩</w:t>
            </w:r>
          </w:p>
        </w:tc>
        <w:tc>
          <w:tcPr>
            <w:tcW w:w="360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hint="eastAsia" w:ascii="Times New Roman" w:eastAsia="仿宋_GB2312"/>
                <w:sz w:val="24"/>
                <w:szCs w:val="24"/>
              </w:rPr>
              <w:t>老年人中医体质辨识与养生保健</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hint="eastAsia" w:ascii="Times New Roman" w:eastAsia="仿宋_GB2312"/>
                <w:sz w:val="24"/>
                <w:szCs w:val="24"/>
              </w:rPr>
              <w:t>3738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hint="eastAsia" w:ascii="Times New Roman" w:eastAsia="仿宋_GB2312"/>
                <w:sz w:val="24"/>
                <w:szCs w:val="24"/>
              </w:rPr>
              <w:t>23</w:t>
            </w:r>
          </w:p>
        </w:tc>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电子商务概论</w:t>
            </w:r>
          </w:p>
        </w:tc>
        <w:tc>
          <w:tcPr>
            <w:tcW w:w="3600" w:type="dxa"/>
            <w:tcBorders>
              <w:top w:val="single" w:color="auto" w:sz="4" w:space="0"/>
              <w:left w:val="single" w:color="auto" w:sz="4" w:space="0"/>
              <w:bottom w:val="single" w:color="auto" w:sz="4" w:space="0"/>
              <w:right w:val="single" w:color="auto" w:sz="4" w:space="0"/>
            </w:tcBorders>
            <w:vAlign w:val="bottom"/>
          </w:tcPr>
          <w:p>
            <w:pPr>
              <w:rPr>
                <w:rFonts w:ascii="Times New Roman" w:eastAsia="仿宋_GB2312"/>
                <w:sz w:val="24"/>
                <w:szCs w:val="24"/>
              </w:rPr>
            </w:pPr>
            <w:r>
              <w:rPr>
                <w:rFonts w:ascii="Times New Roman" w:eastAsia="仿宋_GB2312"/>
                <w:sz w:val="24"/>
                <w:szCs w:val="24"/>
              </w:rPr>
              <w:t>电子商务概论（农）</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4990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exact"/>
          <w:tblHeader/>
        </w:trPr>
        <w:tc>
          <w:tcPr>
            <w:tcW w:w="8928"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ind w:firstLine="456" w:firstLineChars="200"/>
              <w:rPr>
                <w:rFonts w:ascii="Times New Roman" w:eastAsia="仿宋_GB2312"/>
                <w:spacing w:val="-6"/>
                <w:sz w:val="24"/>
                <w:szCs w:val="24"/>
                <w:shd w:val="pct10" w:color="auto" w:fill="FFFFFF"/>
              </w:rPr>
            </w:pPr>
            <w:r>
              <w:rPr>
                <w:rFonts w:ascii="Times New Roman" w:eastAsia="仿宋_GB2312"/>
                <w:spacing w:val="-6"/>
                <w:sz w:val="24"/>
                <w:szCs w:val="24"/>
              </w:rPr>
              <w:t>以下课程只是共用试卷，国家开放大学没有建立它们之间的课程替代关系，请在组织报考时注意分别报考。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2</w:t>
            </w:r>
            <w:r>
              <w:rPr>
                <w:rFonts w:hint="eastAsia" w:ascii="Times New Roman" w:eastAsia="仿宋_GB2312"/>
                <w:sz w:val="24"/>
                <w:szCs w:val="24"/>
              </w:rPr>
              <w:t>3</w:t>
            </w:r>
          </w:p>
        </w:tc>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汽车底盘构造与维修（A）</w:t>
            </w:r>
          </w:p>
        </w:tc>
        <w:tc>
          <w:tcPr>
            <w:tcW w:w="360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汽车底盘构造与维修</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ascii="Times New Roman" w:eastAsia="仿宋_GB2312"/>
                <w:sz w:val="24"/>
                <w:szCs w:val="24"/>
              </w:rPr>
            </w:pPr>
            <w:r>
              <w:rPr>
                <w:rFonts w:ascii="Times New Roman" w:eastAsia="仿宋_GB2312"/>
                <w:sz w:val="24"/>
                <w:szCs w:val="24"/>
              </w:rPr>
              <w:t>2360</w:t>
            </w:r>
          </w:p>
        </w:tc>
      </w:tr>
    </w:tbl>
    <w:p>
      <w:pPr>
        <w:spacing w:line="540" w:lineRule="exact"/>
        <w:ind w:firstLine="600" w:firstLineChars="200"/>
        <w:rPr>
          <w:rFonts w:ascii="Times New Roman" w:eastAsia="仿宋_GB2312"/>
          <w:sz w:val="30"/>
          <w:szCs w:val="30"/>
        </w:rPr>
      </w:pPr>
      <w:r>
        <w:rPr>
          <w:rFonts w:hint="eastAsia" w:ascii="Times New Roman" w:eastAsia="仿宋_GB2312"/>
          <w:sz w:val="30"/>
          <w:szCs w:val="30"/>
        </w:rPr>
        <w:t>四</w:t>
      </w:r>
      <w:r>
        <w:rPr>
          <w:rFonts w:ascii="Times New Roman" w:eastAsia="仿宋_GB2312"/>
          <w:sz w:val="30"/>
          <w:szCs w:val="30"/>
        </w:rPr>
        <w:t>、部分课程考试说明</w:t>
      </w:r>
    </w:p>
    <w:p>
      <w:pPr>
        <w:spacing w:line="540" w:lineRule="exact"/>
        <w:rPr>
          <w:rFonts w:ascii="Times New Roman" w:eastAsia="仿宋_GB2312"/>
          <w:sz w:val="30"/>
          <w:szCs w:val="30"/>
        </w:rPr>
      </w:pPr>
      <w:r>
        <w:rPr>
          <w:rFonts w:hint="eastAsia" w:ascii="Times New Roman" w:eastAsia="仿宋_GB2312"/>
          <w:sz w:val="30"/>
          <w:szCs w:val="30"/>
        </w:rPr>
        <w:t xml:space="preserve">    （一）中国特色社会主义理论体系概论等课程考试为开放性考试，各课程考试形式、形考比例、是否双及格及试题发布时间详见附件3。标注试题发布时间的课程，期末考试试题统一由国家开放大学总部在考试论坛“学历教育”栏目发布；未标注试题发布时间的课程为全形考或分部自行安排。具体考试要求见课程考核说明。学生答卷（调查报告、作品、论文、大作业等）于2016年7月10日前提交各分部指定部门。</w:t>
      </w:r>
    </w:p>
    <w:p>
      <w:pPr>
        <w:spacing w:line="540" w:lineRule="exact"/>
        <w:ind w:firstLine="600"/>
        <w:rPr>
          <w:rFonts w:ascii="Times New Roman" w:eastAsia="仿宋_GB2312"/>
          <w:sz w:val="30"/>
          <w:szCs w:val="30"/>
        </w:rPr>
      </w:pPr>
      <w:r>
        <w:rPr>
          <w:rFonts w:hint="eastAsia" w:ascii="Times New Roman" w:eastAsia="仿宋_GB2312"/>
          <w:sz w:val="30"/>
          <w:szCs w:val="30"/>
        </w:rPr>
        <w:t>中国特色社会主义理论体系概论课程考试要求2016年6月24日后安排学生考试。学生手写完成，不得打印、复印。试卷评阅工作由分部集中统一组织。</w:t>
      </w:r>
    </w:p>
    <w:p>
      <w:pPr>
        <w:widowControl/>
        <w:snapToGrid w:val="0"/>
        <w:spacing w:line="540" w:lineRule="exact"/>
        <w:ind w:firstLine="600"/>
        <w:rPr>
          <w:rFonts w:ascii="Times New Roman" w:eastAsia="仿宋_GB2312"/>
          <w:sz w:val="30"/>
          <w:szCs w:val="30"/>
        </w:rPr>
      </w:pPr>
      <w:r>
        <w:rPr>
          <w:rFonts w:ascii="Times New Roman" w:eastAsia="仿宋_GB2312"/>
          <w:sz w:val="30"/>
          <w:szCs w:val="30"/>
        </w:rPr>
        <w:t>（</w:t>
      </w:r>
      <w:r>
        <w:rPr>
          <w:rFonts w:hint="eastAsia" w:ascii="Times New Roman" w:eastAsia="仿宋_GB2312"/>
          <w:sz w:val="30"/>
          <w:szCs w:val="30"/>
        </w:rPr>
        <w:t>二</w:t>
      </w:r>
      <w:r>
        <w:rPr>
          <w:rFonts w:ascii="Times New Roman" w:eastAsia="仿宋_GB2312"/>
          <w:sz w:val="30"/>
          <w:szCs w:val="30"/>
        </w:rPr>
        <w:t>）计算机应用基础（试卷号2007）课程</w:t>
      </w:r>
      <w:r>
        <w:rPr>
          <w:rFonts w:hint="eastAsia" w:ascii="Times New Roman" w:eastAsia="仿宋_GB2312"/>
          <w:sz w:val="30"/>
          <w:szCs w:val="30"/>
        </w:rPr>
        <w:t>提供新版教材和旧版教材两种考试，均为无纸化考试。使用</w:t>
      </w:r>
      <w:r>
        <w:rPr>
          <w:rFonts w:ascii="Times New Roman" w:eastAsia="仿宋_GB2312"/>
          <w:sz w:val="30"/>
          <w:szCs w:val="30"/>
        </w:rPr>
        <w:t>新版教材（Windows 7 / Office 2010平台）的考试要求</w:t>
      </w:r>
      <w:r>
        <w:rPr>
          <w:rFonts w:hint="eastAsia" w:ascii="Times New Roman" w:eastAsia="仿宋_GB2312"/>
          <w:sz w:val="30"/>
          <w:szCs w:val="30"/>
        </w:rPr>
        <w:t>详见“</w:t>
      </w:r>
      <w:r>
        <w:rPr>
          <w:rFonts w:ascii="Times New Roman" w:eastAsia="仿宋_GB2312"/>
          <w:sz w:val="30"/>
          <w:szCs w:val="30"/>
        </w:rPr>
        <w:t>201</w:t>
      </w:r>
      <w:r>
        <w:rPr>
          <w:rFonts w:hint="eastAsia" w:ascii="Times New Roman" w:eastAsia="仿宋_GB2312"/>
          <w:sz w:val="30"/>
          <w:szCs w:val="30"/>
        </w:rPr>
        <w:t>6</w:t>
      </w:r>
      <w:r>
        <w:rPr>
          <w:rFonts w:ascii="Times New Roman" w:eastAsia="仿宋_GB2312"/>
          <w:sz w:val="30"/>
          <w:szCs w:val="30"/>
        </w:rPr>
        <w:t>年</w:t>
      </w:r>
      <w:r>
        <w:rPr>
          <w:rFonts w:hint="eastAsia" w:ascii="Times New Roman" w:eastAsia="仿宋_GB2312"/>
          <w:sz w:val="30"/>
          <w:szCs w:val="30"/>
        </w:rPr>
        <w:t>春</w:t>
      </w:r>
      <w:r>
        <w:rPr>
          <w:rFonts w:ascii="Times New Roman" w:eastAsia="仿宋_GB2312"/>
          <w:sz w:val="30"/>
          <w:szCs w:val="30"/>
        </w:rPr>
        <w:t>季学期计算机应用基础（新版教材）课程考试有关事宜的通知</w:t>
      </w:r>
      <w:r>
        <w:rPr>
          <w:rFonts w:hint="eastAsia" w:ascii="Times New Roman" w:eastAsia="仿宋_GB2312"/>
          <w:sz w:val="30"/>
          <w:szCs w:val="30"/>
        </w:rPr>
        <w:t>”</w:t>
      </w:r>
      <w:r>
        <w:rPr>
          <w:rFonts w:ascii="Times New Roman" w:eastAsia="仿宋_GB2312"/>
          <w:sz w:val="30"/>
          <w:szCs w:val="30"/>
        </w:rPr>
        <w:t>。</w:t>
      </w:r>
    </w:p>
    <w:p>
      <w:pPr>
        <w:widowControl/>
        <w:snapToGrid w:val="0"/>
        <w:spacing w:line="540" w:lineRule="exact"/>
        <w:ind w:firstLine="600"/>
        <w:rPr>
          <w:rFonts w:ascii="Times New Roman" w:eastAsia="仿宋_GB2312"/>
          <w:sz w:val="30"/>
          <w:szCs w:val="30"/>
        </w:rPr>
      </w:pPr>
      <w:r>
        <w:rPr>
          <w:rFonts w:hint="eastAsia" w:ascii="Times New Roman" w:eastAsia="仿宋_GB2312"/>
          <w:sz w:val="30"/>
          <w:szCs w:val="30"/>
        </w:rPr>
        <w:t>使用</w:t>
      </w:r>
      <w:r>
        <w:rPr>
          <w:rFonts w:ascii="Times New Roman" w:eastAsia="仿宋_GB2312"/>
          <w:sz w:val="30"/>
          <w:szCs w:val="30"/>
        </w:rPr>
        <w:t>旧版教材（Windows XP / Office 2003平台）</w:t>
      </w:r>
      <w:r>
        <w:rPr>
          <w:rFonts w:hint="eastAsia" w:ascii="Times New Roman" w:eastAsia="仿宋_GB2312"/>
          <w:sz w:val="30"/>
          <w:szCs w:val="30"/>
        </w:rPr>
        <w:t>的</w:t>
      </w:r>
      <w:r>
        <w:rPr>
          <w:rFonts w:ascii="Times New Roman" w:eastAsia="仿宋_GB2312"/>
          <w:sz w:val="30"/>
          <w:szCs w:val="30"/>
        </w:rPr>
        <w:t>考试</w:t>
      </w:r>
      <w:r>
        <w:rPr>
          <w:rFonts w:hint="eastAsia" w:ascii="Times New Roman" w:eastAsia="仿宋_GB2312"/>
          <w:sz w:val="30"/>
          <w:szCs w:val="30"/>
        </w:rPr>
        <w:t>要求为：</w:t>
      </w:r>
      <w:r>
        <w:rPr>
          <w:rFonts w:ascii="Times New Roman" w:eastAsia="仿宋_GB2312"/>
          <w:sz w:val="30"/>
          <w:szCs w:val="30"/>
        </w:rPr>
        <w:t>闭卷考试，考试时间为100分钟，</w:t>
      </w:r>
      <w:r>
        <w:rPr>
          <w:rFonts w:hint="eastAsia" w:ascii="Times New Roman" w:eastAsia="仿宋_GB2312"/>
          <w:sz w:val="30"/>
          <w:szCs w:val="30"/>
        </w:rPr>
        <w:t>终结性考试比例为70%，不执行双及格。考试</w:t>
      </w:r>
      <w:r>
        <w:rPr>
          <w:rFonts w:ascii="Times New Roman" w:eastAsia="仿宋_GB2312"/>
          <w:sz w:val="30"/>
          <w:szCs w:val="30"/>
        </w:rPr>
        <w:t>在201</w:t>
      </w:r>
      <w:r>
        <w:rPr>
          <w:rFonts w:hint="eastAsia" w:ascii="Times New Roman" w:eastAsia="仿宋_GB2312"/>
          <w:sz w:val="30"/>
          <w:szCs w:val="30"/>
        </w:rPr>
        <w:t>6</w:t>
      </w:r>
      <w:r>
        <w:rPr>
          <w:rFonts w:ascii="Times New Roman" w:eastAsia="仿宋_GB2312"/>
          <w:sz w:val="30"/>
          <w:szCs w:val="30"/>
        </w:rPr>
        <w:t>年</w:t>
      </w:r>
      <w:r>
        <w:rPr>
          <w:rFonts w:hint="eastAsia" w:ascii="Times New Roman" w:eastAsia="仿宋_GB2312"/>
          <w:sz w:val="30"/>
          <w:szCs w:val="30"/>
        </w:rPr>
        <w:t>7</w:t>
      </w:r>
      <w:r>
        <w:rPr>
          <w:rFonts w:ascii="Times New Roman" w:eastAsia="仿宋_GB2312"/>
          <w:sz w:val="30"/>
          <w:szCs w:val="30"/>
        </w:rPr>
        <w:t>月1</w:t>
      </w:r>
      <w:r>
        <w:rPr>
          <w:rFonts w:hint="eastAsia" w:ascii="Times New Roman" w:eastAsia="仿宋_GB2312"/>
          <w:sz w:val="30"/>
          <w:szCs w:val="30"/>
        </w:rPr>
        <w:t>0</w:t>
      </w:r>
      <w:r>
        <w:rPr>
          <w:rFonts w:ascii="Times New Roman" w:eastAsia="仿宋_GB2312"/>
          <w:sz w:val="30"/>
          <w:szCs w:val="30"/>
        </w:rPr>
        <w:t>日前完成。</w:t>
      </w:r>
      <w:r>
        <w:rPr>
          <w:rFonts w:hint="eastAsia" w:ascii="Times New Roman" w:eastAsia="仿宋_GB2312"/>
          <w:sz w:val="30"/>
          <w:szCs w:val="30"/>
        </w:rPr>
        <w:t>旧版教材考试需要纸质征订</w:t>
      </w:r>
      <w:r>
        <w:rPr>
          <w:rFonts w:ascii="Times New Roman" w:eastAsia="仿宋_GB2312"/>
          <w:sz w:val="30"/>
          <w:szCs w:val="30"/>
        </w:rPr>
        <w:t>考试系统及考次</w:t>
      </w:r>
      <w:r>
        <w:rPr>
          <w:rFonts w:hint="eastAsia" w:ascii="Times New Roman" w:eastAsia="仿宋_GB2312"/>
          <w:sz w:val="30"/>
          <w:szCs w:val="30"/>
        </w:rPr>
        <w:t>。</w:t>
      </w:r>
      <w:r>
        <w:rPr>
          <w:rFonts w:ascii="Times New Roman" w:eastAsia="仿宋_GB2312"/>
          <w:sz w:val="30"/>
          <w:szCs w:val="30"/>
        </w:rPr>
        <w:t>请各分部于201</w:t>
      </w:r>
      <w:r>
        <w:rPr>
          <w:rFonts w:hint="eastAsia" w:ascii="Times New Roman" w:eastAsia="仿宋_GB2312"/>
          <w:sz w:val="30"/>
          <w:szCs w:val="30"/>
        </w:rPr>
        <w:t>6</w:t>
      </w:r>
      <w:r>
        <w:rPr>
          <w:rFonts w:ascii="Times New Roman" w:eastAsia="仿宋_GB2312"/>
          <w:sz w:val="30"/>
          <w:szCs w:val="30"/>
        </w:rPr>
        <w:t>年</w:t>
      </w:r>
      <w:r>
        <w:rPr>
          <w:rFonts w:hint="eastAsia" w:ascii="Times New Roman" w:eastAsia="仿宋_GB2312"/>
          <w:sz w:val="30"/>
          <w:szCs w:val="30"/>
        </w:rPr>
        <w:t>6</w:t>
      </w:r>
      <w:r>
        <w:rPr>
          <w:rFonts w:ascii="Times New Roman" w:eastAsia="仿宋_GB2312"/>
          <w:sz w:val="30"/>
          <w:szCs w:val="30"/>
        </w:rPr>
        <w:t>月</w:t>
      </w:r>
      <w:r>
        <w:rPr>
          <w:rFonts w:hint="eastAsia" w:ascii="Times New Roman" w:eastAsia="仿宋_GB2312"/>
          <w:sz w:val="30"/>
          <w:szCs w:val="30"/>
        </w:rPr>
        <w:t>10</w:t>
      </w:r>
      <w:r>
        <w:rPr>
          <w:rFonts w:ascii="Times New Roman" w:eastAsia="仿宋_GB2312"/>
          <w:sz w:val="30"/>
          <w:szCs w:val="30"/>
        </w:rPr>
        <w:t>日前将考试系统及考次订单（见附件</w:t>
      </w:r>
      <w:r>
        <w:rPr>
          <w:rFonts w:hint="eastAsia" w:ascii="Times New Roman" w:eastAsia="仿宋_GB2312"/>
          <w:sz w:val="30"/>
          <w:szCs w:val="30"/>
        </w:rPr>
        <w:t>4</w:t>
      </w:r>
      <w:r>
        <w:rPr>
          <w:rFonts w:ascii="Times New Roman" w:eastAsia="仿宋_GB2312"/>
          <w:sz w:val="30"/>
          <w:szCs w:val="30"/>
        </w:rPr>
        <w:t>）寄至国家开放大学考试中心。</w:t>
      </w:r>
      <w:r>
        <w:rPr>
          <w:rFonts w:hint="eastAsia" w:ascii="Times New Roman" w:eastAsia="仿宋_GB2312"/>
          <w:sz w:val="30"/>
          <w:szCs w:val="30"/>
        </w:rPr>
        <w:t>本学期将提供最后一次旧版教材考试服务，敬请各分部在征订旧版教材时注意。</w:t>
      </w:r>
    </w:p>
    <w:p>
      <w:pPr>
        <w:spacing w:line="540" w:lineRule="exact"/>
        <w:rPr>
          <w:rFonts w:ascii="Times New Roman" w:eastAsia="仿宋_GB2312"/>
          <w:sz w:val="30"/>
          <w:szCs w:val="30"/>
        </w:rPr>
      </w:pPr>
      <w:r>
        <w:rPr>
          <w:rFonts w:hint="eastAsia" w:ascii="Times New Roman" w:eastAsia="仿宋_GB2312"/>
          <w:sz w:val="30"/>
          <w:szCs w:val="30"/>
        </w:rPr>
        <w:t xml:space="preserve">    </w:t>
      </w:r>
      <w:r>
        <w:rPr>
          <w:rFonts w:ascii="Times New Roman" w:eastAsia="仿宋_GB2312"/>
          <w:sz w:val="30"/>
          <w:szCs w:val="30"/>
        </w:rPr>
        <w:t>（</w:t>
      </w:r>
      <w:r>
        <w:rPr>
          <w:rFonts w:hint="eastAsia" w:ascii="Times New Roman" w:eastAsia="仿宋_GB2312"/>
          <w:sz w:val="30"/>
          <w:szCs w:val="30"/>
        </w:rPr>
        <w:t>三</w:t>
      </w:r>
      <w:r>
        <w:rPr>
          <w:rFonts w:ascii="Times New Roman" w:eastAsia="仿宋_GB2312"/>
          <w:sz w:val="30"/>
          <w:szCs w:val="30"/>
        </w:rPr>
        <w:t>）计算机文化基础（试卷号2304）和计算机应用技术基础（试卷号2305）采用</w:t>
      </w:r>
      <w:r>
        <w:rPr>
          <w:rFonts w:hint="eastAsia" w:ascii="Times New Roman" w:eastAsia="仿宋_GB2312"/>
          <w:sz w:val="30"/>
          <w:szCs w:val="30"/>
        </w:rPr>
        <w:t>计算机</w:t>
      </w:r>
      <w:r>
        <w:rPr>
          <w:rFonts w:ascii="Times New Roman" w:eastAsia="仿宋_GB2312"/>
          <w:sz w:val="30"/>
          <w:szCs w:val="30"/>
        </w:rPr>
        <w:t>闭卷考试，考试时间为90分钟。具体考试时间由分部根据实际情况在201</w:t>
      </w:r>
      <w:r>
        <w:rPr>
          <w:rFonts w:hint="eastAsia" w:ascii="Times New Roman" w:eastAsia="仿宋_GB2312"/>
          <w:sz w:val="30"/>
          <w:szCs w:val="30"/>
        </w:rPr>
        <w:t>6</w:t>
      </w:r>
      <w:r>
        <w:rPr>
          <w:rFonts w:ascii="Times New Roman" w:eastAsia="仿宋_GB2312"/>
          <w:sz w:val="30"/>
          <w:szCs w:val="30"/>
        </w:rPr>
        <w:t>年</w:t>
      </w:r>
      <w:bookmarkStart w:id="4" w:name="_GoBack"/>
      <w:bookmarkEnd w:id="4"/>
      <w:r>
        <w:rPr>
          <w:rFonts w:hint="eastAsia" w:ascii="Times New Roman" w:eastAsia="仿宋_GB2312"/>
          <w:sz w:val="30"/>
          <w:szCs w:val="30"/>
          <w:lang w:eastAsia="zh-CN"/>
        </w:rPr>
        <w:t>6月30日</w:t>
      </w:r>
      <w:r>
        <w:rPr>
          <w:rFonts w:ascii="Times New Roman" w:eastAsia="仿宋_GB2312"/>
          <w:sz w:val="30"/>
          <w:szCs w:val="30"/>
        </w:rPr>
        <w:t>至</w:t>
      </w:r>
      <w:r>
        <w:rPr>
          <w:rFonts w:hint="eastAsia" w:ascii="Times New Roman" w:eastAsia="仿宋_GB2312"/>
          <w:sz w:val="30"/>
          <w:szCs w:val="30"/>
        </w:rPr>
        <w:t>2016年7月10</w:t>
      </w:r>
      <w:r>
        <w:rPr>
          <w:rFonts w:ascii="Times New Roman" w:eastAsia="仿宋_GB2312"/>
          <w:sz w:val="30"/>
          <w:szCs w:val="30"/>
        </w:rPr>
        <w:t>日期间安排。</w:t>
      </w:r>
      <w:r>
        <w:rPr>
          <w:rFonts w:hint="eastAsia" w:ascii="Times New Roman" w:eastAsia="仿宋_GB2312"/>
          <w:sz w:val="30"/>
          <w:szCs w:val="30"/>
        </w:rPr>
        <w:t>两门</w:t>
      </w:r>
      <w:r>
        <w:rPr>
          <w:rFonts w:ascii="Times New Roman" w:eastAsia="仿宋_GB2312"/>
          <w:sz w:val="30"/>
          <w:szCs w:val="30"/>
        </w:rPr>
        <w:t>课程考试网址</w:t>
      </w:r>
      <w:r>
        <w:rPr>
          <w:rFonts w:hint="eastAsia" w:ascii="Times New Roman" w:eastAsia="仿宋_GB2312"/>
          <w:sz w:val="30"/>
          <w:szCs w:val="30"/>
        </w:rPr>
        <w:t>均</w:t>
      </w:r>
      <w:r>
        <w:rPr>
          <w:rFonts w:ascii="Times New Roman" w:eastAsia="仿宋_GB2312"/>
          <w:sz w:val="30"/>
          <w:szCs w:val="30"/>
        </w:rPr>
        <w:t>是</w:t>
      </w:r>
      <w:r>
        <w:rPr>
          <w:rFonts w:hint="eastAsia" w:ascii="Times New Roman" w:eastAsia="仿宋_GB2312"/>
          <w:sz w:val="30"/>
          <w:szCs w:val="30"/>
        </w:rPr>
        <w:t>jsjks.szrtvu.com.cn</w:t>
      </w:r>
      <w:r>
        <w:rPr>
          <w:rFonts w:ascii="Times New Roman" w:eastAsia="仿宋_GB2312"/>
          <w:sz w:val="30"/>
          <w:szCs w:val="30"/>
        </w:rPr>
        <w:t>。</w:t>
      </w:r>
      <w:r>
        <w:rPr>
          <w:rFonts w:hint="eastAsia" w:ascii="Times New Roman" w:eastAsia="仿宋_GB2312"/>
          <w:sz w:val="30"/>
          <w:szCs w:val="30"/>
        </w:rPr>
        <w:t>两门课程终结性考试比例均为70%，不执行双及格。</w:t>
      </w:r>
    </w:p>
    <w:p>
      <w:pPr>
        <w:spacing w:line="540" w:lineRule="exact"/>
        <w:ind w:firstLine="600" w:firstLineChars="200"/>
        <w:rPr>
          <w:rFonts w:ascii="Times New Roman" w:eastAsia="仿宋_GB2312"/>
          <w:sz w:val="30"/>
          <w:szCs w:val="30"/>
        </w:rPr>
      </w:pPr>
      <w:r>
        <w:rPr>
          <w:rFonts w:ascii="Times New Roman" w:eastAsia="仿宋_GB2312"/>
          <w:sz w:val="30"/>
          <w:szCs w:val="30"/>
        </w:rPr>
        <w:t>（</w:t>
      </w:r>
      <w:r>
        <w:rPr>
          <w:rFonts w:hint="eastAsia" w:ascii="Times New Roman" w:eastAsia="仿宋_GB2312"/>
          <w:sz w:val="30"/>
          <w:szCs w:val="30"/>
        </w:rPr>
        <w:t>四</w:t>
      </w:r>
      <w:r>
        <w:rPr>
          <w:rFonts w:ascii="Times New Roman" w:eastAsia="仿宋_GB2312"/>
          <w:sz w:val="30"/>
          <w:szCs w:val="30"/>
        </w:rPr>
        <w:t xml:space="preserve">）计算机平面设计（1）（试卷号2285）和计算机平面设计（2）（试卷号2329）的考试安排如下： </w:t>
      </w:r>
    </w:p>
    <w:p>
      <w:pPr>
        <w:spacing w:line="540" w:lineRule="exact"/>
        <w:ind w:firstLine="600" w:firstLineChars="200"/>
        <w:rPr>
          <w:rFonts w:ascii="Times New Roman" w:eastAsia="仿宋_GB2312"/>
          <w:sz w:val="30"/>
          <w:szCs w:val="30"/>
        </w:rPr>
      </w:pPr>
      <w:r>
        <w:rPr>
          <w:rFonts w:ascii="Times New Roman" w:eastAsia="仿宋_GB2312"/>
          <w:sz w:val="30"/>
          <w:szCs w:val="30"/>
        </w:rPr>
        <w:t>1</w:t>
      </w:r>
      <w:r>
        <w:rPr>
          <w:rFonts w:hint="eastAsia" w:ascii="Times New Roman" w:eastAsia="仿宋_GB2312"/>
          <w:sz w:val="30"/>
          <w:szCs w:val="30"/>
        </w:rPr>
        <w:t>.</w:t>
      </w:r>
      <w:r>
        <w:rPr>
          <w:rFonts w:ascii="Times New Roman" w:eastAsia="仿宋_GB2312"/>
          <w:sz w:val="30"/>
          <w:szCs w:val="30"/>
        </w:rPr>
        <w:t>两门课程</w:t>
      </w:r>
      <w:r>
        <w:rPr>
          <w:rFonts w:hint="eastAsia" w:ascii="Times New Roman" w:eastAsia="仿宋_GB2312"/>
          <w:sz w:val="30"/>
          <w:szCs w:val="30"/>
        </w:rPr>
        <w:t>均为开</w:t>
      </w:r>
      <w:r>
        <w:rPr>
          <w:rFonts w:ascii="Times New Roman" w:eastAsia="仿宋_GB2312"/>
          <w:sz w:val="30"/>
          <w:szCs w:val="30"/>
        </w:rPr>
        <w:t>卷考试</w:t>
      </w:r>
      <w:r>
        <w:rPr>
          <w:rFonts w:hint="eastAsia" w:ascii="Times New Roman" w:eastAsia="仿宋_GB2312"/>
          <w:sz w:val="30"/>
          <w:szCs w:val="30"/>
        </w:rPr>
        <w:t>，</w:t>
      </w:r>
      <w:r>
        <w:rPr>
          <w:rFonts w:ascii="Times New Roman" w:eastAsia="仿宋_GB2312"/>
          <w:sz w:val="30"/>
          <w:szCs w:val="30"/>
        </w:rPr>
        <w:t>考试时间均为150分钟，</w:t>
      </w:r>
      <w:r>
        <w:rPr>
          <w:rFonts w:hint="eastAsia" w:ascii="Times New Roman" w:eastAsia="仿宋_GB2312"/>
          <w:sz w:val="30"/>
          <w:szCs w:val="30"/>
        </w:rPr>
        <w:t>终结性考试比例均为40%，且均执行双及格。</w:t>
      </w:r>
      <w:r>
        <w:rPr>
          <w:rFonts w:ascii="Times New Roman" w:eastAsia="仿宋_GB2312"/>
          <w:sz w:val="30"/>
          <w:szCs w:val="30"/>
        </w:rPr>
        <w:t>要求学生在计算机上完成。具体考试时间由</w:t>
      </w:r>
      <w:r>
        <w:rPr>
          <w:rFonts w:hint="eastAsia" w:ascii="Times New Roman" w:eastAsia="仿宋_GB2312"/>
          <w:sz w:val="30"/>
          <w:szCs w:val="30"/>
        </w:rPr>
        <w:t>相关</w:t>
      </w:r>
      <w:r>
        <w:rPr>
          <w:rFonts w:ascii="Times New Roman" w:eastAsia="仿宋_GB2312"/>
          <w:sz w:val="30"/>
          <w:szCs w:val="30"/>
        </w:rPr>
        <w:t>分部根据实际情况在201</w:t>
      </w:r>
      <w:r>
        <w:rPr>
          <w:rFonts w:hint="eastAsia" w:ascii="Times New Roman" w:eastAsia="仿宋_GB2312"/>
          <w:sz w:val="30"/>
          <w:szCs w:val="30"/>
        </w:rPr>
        <w:t>6</w:t>
      </w:r>
      <w:r>
        <w:rPr>
          <w:rFonts w:ascii="Times New Roman" w:eastAsia="仿宋_GB2312"/>
          <w:sz w:val="30"/>
          <w:szCs w:val="30"/>
        </w:rPr>
        <w:t>年</w:t>
      </w:r>
      <w:r>
        <w:rPr>
          <w:rFonts w:hint="eastAsia" w:ascii="Times New Roman" w:eastAsia="仿宋_GB2312"/>
          <w:sz w:val="30"/>
          <w:szCs w:val="30"/>
        </w:rPr>
        <w:t>7</w:t>
      </w:r>
      <w:r>
        <w:rPr>
          <w:rFonts w:ascii="Times New Roman" w:eastAsia="仿宋_GB2312"/>
          <w:sz w:val="30"/>
          <w:szCs w:val="30"/>
        </w:rPr>
        <w:t>月</w:t>
      </w:r>
      <w:r>
        <w:rPr>
          <w:rFonts w:hint="eastAsia" w:ascii="Times New Roman" w:eastAsia="仿宋_GB2312"/>
          <w:sz w:val="30"/>
          <w:szCs w:val="30"/>
        </w:rPr>
        <w:t>7</w:t>
      </w:r>
      <w:r>
        <w:rPr>
          <w:rFonts w:ascii="Times New Roman" w:eastAsia="仿宋_GB2312"/>
          <w:sz w:val="30"/>
          <w:szCs w:val="30"/>
        </w:rPr>
        <w:t>日至1</w:t>
      </w:r>
      <w:r>
        <w:rPr>
          <w:rFonts w:hint="eastAsia" w:ascii="Times New Roman" w:eastAsia="仿宋_GB2312"/>
          <w:sz w:val="30"/>
          <w:szCs w:val="30"/>
        </w:rPr>
        <w:t>0</w:t>
      </w:r>
      <w:r>
        <w:rPr>
          <w:rFonts w:ascii="Times New Roman" w:eastAsia="仿宋_GB2312"/>
          <w:sz w:val="30"/>
          <w:szCs w:val="30"/>
        </w:rPr>
        <w:t>日期间安排。</w:t>
      </w:r>
    </w:p>
    <w:p>
      <w:pPr>
        <w:spacing w:line="540" w:lineRule="exact"/>
        <w:ind w:firstLine="600" w:firstLineChars="200"/>
        <w:rPr>
          <w:rFonts w:ascii="Times New Roman" w:eastAsia="仿宋_GB2312"/>
          <w:sz w:val="30"/>
          <w:szCs w:val="30"/>
        </w:rPr>
      </w:pPr>
      <w:r>
        <w:rPr>
          <w:rFonts w:ascii="Times New Roman" w:eastAsia="仿宋_GB2312"/>
          <w:sz w:val="30"/>
          <w:szCs w:val="30"/>
        </w:rPr>
        <w:t>2</w:t>
      </w:r>
      <w:r>
        <w:rPr>
          <w:rFonts w:hint="eastAsia" w:ascii="Times New Roman" w:eastAsia="仿宋_GB2312"/>
          <w:sz w:val="30"/>
          <w:szCs w:val="30"/>
        </w:rPr>
        <w:t>.</w:t>
      </w:r>
      <w:r>
        <w:rPr>
          <w:rFonts w:ascii="Times New Roman" w:eastAsia="仿宋_GB2312"/>
          <w:sz w:val="30"/>
          <w:szCs w:val="30"/>
        </w:rPr>
        <w:t>两门课程考试题型为提供“样图”和相关素材，要求考生使用这些素材和所学的计算机平面设计软件知识，在考场计算机上现场按照题目要求完成上机考试。</w:t>
      </w:r>
    </w:p>
    <w:p>
      <w:pPr>
        <w:spacing w:line="540" w:lineRule="exact"/>
        <w:ind w:firstLine="600" w:firstLineChars="200"/>
        <w:rPr>
          <w:rFonts w:ascii="Times New Roman" w:eastAsia="仿宋_GB2312"/>
          <w:sz w:val="30"/>
          <w:szCs w:val="30"/>
        </w:rPr>
      </w:pPr>
      <w:r>
        <w:rPr>
          <w:rFonts w:ascii="Times New Roman" w:eastAsia="仿宋_GB2312"/>
          <w:sz w:val="30"/>
          <w:szCs w:val="30"/>
        </w:rPr>
        <w:t>3</w:t>
      </w:r>
      <w:r>
        <w:rPr>
          <w:rFonts w:hint="eastAsia" w:ascii="Times New Roman" w:eastAsia="仿宋_GB2312"/>
          <w:sz w:val="30"/>
          <w:szCs w:val="30"/>
        </w:rPr>
        <w:t>.</w:t>
      </w:r>
      <w:r>
        <w:rPr>
          <w:rFonts w:ascii="Times New Roman" w:eastAsia="仿宋_GB2312"/>
          <w:sz w:val="30"/>
          <w:szCs w:val="30"/>
        </w:rPr>
        <w:t>考试前，各考点要在计算机上下载考试软件。计算机平面设计（1）考试需要下载CorelDRAW12和PhotoshopCS两个计算机平面设计软件；计算机平面设计（2）考试需要下载Pagemaker6.5和IllustratorCS两个计算机平面设计软件以及PhotoshopCS与CorelDRAW12软件，以备辅助操作需要。注意要反复测试，保证考试时能正常使用。</w:t>
      </w:r>
    </w:p>
    <w:p>
      <w:pPr>
        <w:spacing w:line="540" w:lineRule="exact"/>
        <w:ind w:firstLine="600" w:firstLineChars="200"/>
        <w:rPr>
          <w:rFonts w:ascii="Times New Roman" w:eastAsia="仿宋_GB2312"/>
          <w:sz w:val="30"/>
          <w:szCs w:val="30"/>
        </w:rPr>
      </w:pPr>
      <w:r>
        <w:rPr>
          <w:rFonts w:ascii="Times New Roman" w:eastAsia="仿宋_GB2312"/>
          <w:sz w:val="30"/>
          <w:szCs w:val="30"/>
        </w:rPr>
        <w:t>4</w:t>
      </w:r>
      <w:r>
        <w:rPr>
          <w:rFonts w:hint="eastAsia" w:ascii="Times New Roman" w:eastAsia="仿宋_GB2312"/>
          <w:sz w:val="30"/>
          <w:szCs w:val="30"/>
        </w:rPr>
        <w:t>.</w:t>
      </w:r>
      <w:r>
        <w:rPr>
          <w:rFonts w:ascii="Times New Roman" w:eastAsia="仿宋_GB2312"/>
          <w:sz w:val="30"/>
          <w:szCs w:val="30"/>
        </w:rPr>
        <w:t>在每台考试机上设置考试专用文件夹，用学号+考生名字命名，供考试时使用。</w:t>
      </w:r>
    </w:p>
    <w:p>
      <w:pPr>
        <w:spacing w:line="540" w:lineRule="exact"/>
        <w:ind w:firstLine="600" w:firstLineChars="200"/>
        <w:rPr>
          <w:rFonts w:ascii="Times New Roman" w:eastAsia="仿宋_GB2312"/>
          <w:sz w:val="30"/>
          <w:szCs w:val="30"/>
        </w:rPr>
      </w:pPr>
      <w:r>
        <w:rPr>
          <w:rFonts w:ascii="Times New Roman" w:eastAsia="仿宋_GB2312"/>
          <w:sz w:val="30"/>
          <w:szCs w:val="30"/>
        </w:rPr>
        <w:t>5</w:t>
      </w:r>
      <w:r>
        <w:rPr>
          <w:rFonts w:hint="eastAsia" w:ascii="Times New Roman" w:eastAsia="仿宋_GB2312"/>
          <w:sz w:val="30"/>
          <w:szCs w:val="30"/>
        </w:rPr>
        <w:t>.</w:t>
      </w:r>
      <w:r>
        <w:rPr>
          <w:rFonts w:ascii="Times New Roman" w:eastAsia="仿宋_GB2312"/>
          <w:sz w:val="30"/>
          <w:szCs w:val="30"/>
        </w:rPr>
        <w:t>国家开放大学于期末考试前一周在 “考试论坛”的“学历教育”栏目发布考题，各分部下载后通知各考点下载到每台考试机的考试专用文件夹中。注意要进行测试，应能自如打开观看。</w:t>
      </w:r>
    </w:p>
    <w:p>
      <w:pPr>
        <w:spacing w:line="540" w:lineRule="exact"/>
        <w:ind w:firstLine="600" w:firstLineChars="200"/>
        <w:rPr>
          <w:rFonts w:ascii="Times New Roman" w:eastAsia="仿宋_GB2312"/>
          <w:sz w:val="30"/>
          <w:szCs w:val="30"/>
        </w:rPr>
      </w:pPr>
      <w:r>
        <w:rPr>
          <w:rFonts w:ascii="Times New Roman" w:eastAsia="仿宋_GB2312"/>
          <w:sz w:val="30"/>
          <w:szCs w:val="30"/>
        </w:rPr>
        <w:t>6</w:t>
      </w:r>
      <w:r>
        <w:rPr>
          <w:rFonts w:hint="eastAsia" w:ascii="Times New Roman" w:eastAsia="仿宋_GB2312"/>
          <w:sz w:val="30"/>
          <w:szCs w:val="30"/>
        </w:rPr>
        <w:t>.</w:t>
      </w:r>
      <w:r>
        <w:rPr>
          <w:rFonts w:ascii="Times New Roman" w:eastAsia="仿宋_GB2312"/>
          <w:sz w:val="30"/>
          <w:szCs w:val="30"/>
        </w:rPr>
        <w:t>考试开始，考生打开自己的文件夹，按照考试要求完成设计。若有样图，请按照样图与要求完成作品。</w:t>
      </w:r>
    </w:p>
    <w:p>
      <w:pPr>
        <w:spacing w:line="540" w:lineRule="exact"/>
        <w:ind w:firstLine="600" w:firstLineChars="200"/>
        <w:rPr>
          <w:rFonts w:ascii="Times New Roman" w:eastAsia="仿宋_GB2312"/>
          <w:sz w:val="30"/>
          <w:szCs w:val="30"/>
        </w:rPr>
      </w:pPr>
      <w:r>
        <w:rPr>
          <w:rFonts w:ascii="Times New Roman" w:eastAsia="仿宋_GB2312"/>
          <w:sz w:val="30"/>
          <w:szCs w:val="30"/>
        </w:rPr>
        <w:t>7</w:t>
      </w:r>
      <w:r>
        <w:rPr>
          <w:rFonts w:hint="eastAsia" w:ascii="Times New Roman" w:eastAsia="仿宋_GB2312"/>
          <w:sz w:val="30"/>
          <w:szCs w:val="30"/>
        </w:rPr>
        <w:t>.</w:t>
      </w:r>
      <w:r>
        <w:rPr>
          <w:rFonts w:ascii="Times New Roman" w:eastAsia="仿宋_GB2312"/>
          <w:sz w:val="30"/>
          <w:szCs w:val="30"/>
        </w:rPr>
        <w:t>考试结束后，考生应将自己画好的图按照考试要求保存到计算机的考试文件夹中，方可离开考场。</w:t>
      </w:r>
    </w:p>
    <w:p>
      <w:pPr>
        <w:spacing w:line="540" w:lineRule="exact"/>
        <w:ind w:firstLine="600" w:firstLineChars="200"/>
        <w:rPr>
          <w:rFonts w:ascii="Times New Roman" w:eastAsia="仿宋_GB2312"/>
          <w:sz w:val="30"/>
          <w:szCs w:val="30"/>
        </w:rPr>
      </w:pPr>
      <w:r>
        <w:rPr>
          <w:rFonts w:ascii="Times New Roman" w:eastAsia="仿宋_GB2312"/>
          <w:sz w:val="30"/>
          <w:szCs w:val="30"/>
        </w:rPr>
        <w:t>8</w:t>
      </w:r>
      <w:r>
        <w:rPr>
          <w:rFonts w:hint="eastAsia" w:ascii="Times New Roman" w:eastAsia="仿宋_GB2312"/>
          <w:sz w:val="30"/>
          <w:szCs w:val="30"/>
        </w:rPr>
        <w:t>.</w:t>
      </w:r>
      <w:r>
        <w:rPr>
          <w:rFonts w:ascii="Times New Roman" w:eastAsia="仿宋_GB2312"/>
          <w:sz w:val="30"/>
          <w:szCs w:val="30"/>
        </w:rPr>
        <w:t>考试结束后，监考人员将计算机中每位学生的考试文件夹集中保存，并制成光盘，送各分部阅卷中心评阅。保存时要特别注意对考试文件夹上标注的考生姓名、学号进行核对，避免出错。</w:t>
      </w:r>
    </w:p>
    <w:p>
      <w:pPr>
        <w:widowControl/>
        <w:snapToGrid w:val="0"/>
        <w:spacing w:line="540" w:lineRule="exact"/>
        <w:ind w:firstLine="588" w:firstLineChars="196"/>
        <w:rPr>
          <w:rFonts w:ascii="Times New Roman" w:eastAsia="仿宋_GB2312"/>
          <w:sz w:val="30"/>
          <w:szCs w:val="30"/>
        </w:rPr>
      </w:pPr>
      <w:r>
        <w:rPr>
          <w:rFonts w:ascii="Times New Roman" w:eastAsia="仿宋_GB2312"/>
          <w:sz w:val="30"/>
          <w:szCs w:val="30"/>
        </w:rPr>
        <w:t>（</w:t>
      </w:r>
      <w:r>
        <w:rPr>
          <w:rFonts w:hint="eastAsia" w:ascii="Times New Roman" w:eastAsia="仿宋_GB2312"/>
          <w:sz w:val="30"/>
          <w:szCs w:val="30"/>
        </w:rPr>
        <w:t>五</w:t>
      </w:r>
      <w:r>
        <w:rPr>
          <w:rFonts w:ascii="Times New Roman" w:eastAsia="仿宋_GB2312"/>
          <w:sz w:val="30"/>
          <w:szCs w:val="30"/>
        </w:rPr>
        <w:t xml:space="preserve">）素描（1）（试卷号2249）和素描（2）（试卷号2250）的考试安排如下： </w:t>
      </w:r>
    </w:p>
    <w:p>
      <w:pPr>
        <w:widowControl/>
        <w:snapToGrid w:val="0"/>
        <w:spacing w:line="540" w:lineRule="exact"/>
        <w:ind w:firstLine="588" w:firstLineChars="196"/>
        <w:rPr>
          <w:rFonts w:ascii="Times New Roman" w:eastAsia="仿宋_GB2312"/>
          <w:sz w:val="30"/>
          <w:szCs w:val="30"/>
        </w:rPr>
      </w:pPr>
      <w:r>
        <w:rPr>
          <w:rFonts w:ascii="Times New Roman" w:eastAsia="仿宋_GB2312"/>
          <w:sz w:val="30"/>
          <w:szCs w:val="30"/>
        </w:rPr>
        <w:t>1</w:t>
      </w:r>
      <w:r>
        <w:rPr>
          <w:rFonts w:hint="eastAsia" w:ascii="Times New Roman" w:eastAsia="仿宋_GB2312"/>
          <w:sz w:val="30"/>
          <w:szCs w:val="30"/>
        </w:rPr>
        <w:t>.</w:t>
      </w:r>
      <w:r>
        <w:rPr>
          <w:rFonts w:ascii="Times New Roman" w:eastAsia="仿宋_GB2312"/>
          <w:sz w:val="30"/>
          <w:szCs w:val="30"/>
        </w:rPr>
        <w:t>考试时间均为3小时，闭卷考试，考试形式为现场素描写生或默写，学生在考场完成作品。具体考试时间</w:t>
      </w:r>
      <w:r>
        <w:rPr>
          <w:rFonts w:hint="eastAsia" w:ascii="Times New Roman" w:eastAsia="仿宋_GB2312"/>
          <w:sz w:val="30"/>
          <w:szCs w:val="30"/>
        </w:rPr>
        <w:t>见“2016年春季学期基于网络课程考核安排的通知”</w:t>
      </w:r>
      <w:r>
        <w:rPr>
          <w:rFonts w:ascii="Times New Roman" w:eastAsia="仿宋_GB2312"/>
          <w:sz w:val="30"/>
          <w:szCs w:val="30"/>
        </w:rPr>
        <w:t>。</w:t>
      </w:r>
    </w:p>
    <w:p>
      <w:pPr>
        <w:spacing w:line="540" w:lineRule="exact"/>
        <w:ind w:firstLine="600" w:firstLineChars="200"/>
        <w:rPr>
          <w:rFonts w:ascii="Times New Roman" w:eastAsia="仿宋_GB2312"/>
          <w:sz w:val="30"/>
          <w:szCs w:val="30"/>
        </w:rPr>
      </w:pPr>
      <w:r>
        <w:rPr>
          <w:rFonts w:ascii="Times New Roman" w:eastAsia="仿宋_GB2312"/>
          <w:sz w:val="30"/>
          <w:szCs w:val="30"/>
        </w:rPr>
        <w:t>2</w:t>
      </w:r>
      <w:r>
        <w:rPr>
          <w:rFonts w:hint="eastAsia" w:ascii="Times New Roman" w:eastAsia="仿宋_GB2312"/>
          <w:sz w:val="30"/>
          <w:szCs w:val="30"/>
        </w:rPr>
        <w:t>.</w:t>
      </w:r>
      <w:r>
        <w:rPr>
          <w:rFonts w:ascii="Times New Roman" w:eastAsia="仿宋_GB2312"/>
          <w:sz w:val="30"/>
          <w:szCs w:val="30"/>
        </w:rPr>
        <w:t>素描纸的规格按试题要求发放，画板、铅笔等工具通知考生自带。</w:t>
      </w:r>
    </w:p>
    <w:p>
      <w:pPr>
        <w:spacing w:line="540" w:lineRule="exact"/>
        <w:ind w:firstLine="600" w:firstLineChars="200"/>
        <w:rPr>
          <w:rFonts w:ascii="Times New Roman" w:eastAsia="仿宋_GB2312"/>
          <w:sz w:val="30"/>
          <w:szCs w:val="30"/>
        </w:rPr>
      </w:pPr>
      <w:r>
        <w:rPr>
          <w:rFonts w:ascii="Times New Roman" w:eastAsia="仿宋_GB2312"/>
          <w:sz w:val="30"/>
          <w:szCs w:val="30"/>
        </w:rPr>
        <w:t>3</w:t>
      </w:r>
      <w:r>
        <w:rPr>
          <w:rFonts w:hint="eastAsia" w:ascii="Times New Roman" w:eastAsia="仿宋_GB2312"/>
          <w:sz w:val="30"/>
          <w:szCs w:val="30"/>
        </w:rPr>
        <w:t>.</w:t>
      </w:r>
      <w:r>
        <w:rPr>
          <w:rFonts w:ascii="Times New Roman" w:eastAsia="仿宋_GB2312"/>
          <w:sz w:val="30"/>
          <w:szCs w:val="30"/>
        </w:rPr>
        <w:t>国家开放大学于期末考试前一周在考试论坛“学历教育”栏目发布试题。</w:t>
      </w:r>
    </w:p>
    <w:p>
      <w:pPr>
        <w:spacing w:line="540" w:lineRule="exact"/>
        <w:ind w:firstLine="600" w:firstLineChars="200"/>
        <w:rPr>
          <w:rFonts w:ascii="Times New Roman" w:eastAsia="仿宋_GB2312"/>
          <w:sz w:val="30"/>
          <w:szCs w:val="30"/>
        </w:rPr>
      </w:pPr>
      <w:r>
        <w:rPr>
          <w:rFonts w:ascii="Times New Roman" w:eastAsia="仿宋_GB2312"/>
          <w:sz w:val="30"/>
          <w:szCs w:val="30"/>
        </w:rPr>
        <w:t>（</w:t>
      </w:r>
      <w:r>
        <w:rPr>
          <w:rFonts w:hint="eastAsia" w:ascii="Times New Roman" w:eastAsia="仿宋_GB2312"/>
          <w:sz w:val="30"/>
          <w:szCs w:val="30"/>
        </w:rPr>
        <w:t>六</w:t>
      </w:r>
      <w:r>
        <w:rPr>
          <w:rFonts w:ascii="Times New Roman" w:eastAsia="仿宋_GB2312"/>
          <w:sz w:val="30"/>
          <w:szCs w:val="30"/>
        </w:rPr>
        <w:t>）动画后期制作与合成（试卷号2665）采用上机考试，考试方式为开卷，时间60分钟</w:t>
      </w:r>
      <w:r>
        <w:rPr>
          <w:rFonts w:hint="eastAsia" w:ascii="Times New Roman" w:eastAsia="仿宋_GB2312"/>
          <w:sz w:val="30"/>
          <w:szCs w:val="30"/>
        </w:rPr>
        <w:t>，</w:t>
      </w:r>
      <w:r>
        <w:rPr>
          <w:rFonts w:ascii="Times New Roman" w:eastAsia="仿宋_GB2312"/>
          <w:sz w:val="30"/>
          <w:szCs w:val="30"/>
        </w:rPr>
        <w:t>在201</w:t>
      </w:r>
      <w:r>
        <w:rPr>
          <w:rFonts w:hint="eastAsia" w:ascii="Times New Roman" w:eastAsia="仿宋_GB2312"/>
          <w:sz w:val="30"/>
          <w:szCs w:val="30"/>
        </w:rPr>
        <w:t>6</w:t>
      </w:r>
      <w:r>
        <w:rPr>
          <w:rFonts w:ascii="Times New Roman" w:eastAsia="仿宋_GB2312"/>
          <w:sz w:val="30"/>
          <w:szCs w:val="30"/>
        </w:rPr>
        <w:t>年</w:t>
      </w:r>
      <w:r>
        <w:rPr>
          <w:rFonts w:hint="eastAsia" w:ascii="Times New Roman" w:eastAsia="仿宋_GB2312"/>
          <w:sz w:val="30"/>
          <w:szCs w:val="30"/>
        </w:rPr>
        <w:t>7</w:t>
      </w:r>
      <w:r>
        <w:rPr>
          <w:rFonts w:ascii="Times New Roman" w:eastAsia="仿宋_GB2312"/>
          <w:sz w:val="30"/>
          <w:szCs w:val="30"/>
        </w:rPr>
        <w:t>月1</w:t>
      </w:r>
      <w:r>
        <w:rPr>
          <w:rFonts w:hint="eastAsia" w:ascii="Times New Roman" w:eastAsia="仿宋_GB2312"/>
          <w:sz w:val="30"/>
          <w:szCs w:val="30"/>
        </w:rPr>
        <w:t>0</w:t>
      </w:r>
      <w:r>
        <w:rPr>
          <w:rFonts w:ascii="Times New Roman" w:eastAsia="仿宋_GB2312"/>
          <w:sz w:val="30"/>
          <w:szCs w:val="30"/>
        </w:rPr>
        <w:t>日</w:t>
      </w:r>
      <w:r>
        <w:rPr>
          <w:rFonts w:hint="eastAsia" w:ascii="Times New Roman" w:eastAsia="仿宋_GB2312"/>
          <w:sz w:val="30"/>
          <w:szCs w:val="30"/>
        </w:rPr>
        <w:t>之前完成</w:t>
      </w:r>
      <w:r>
        <w:rPr>
          <w:rFonts w:ascii="Times New Roman" w:eastAsia="仿宋_GB2312"/>
          <w:sz w:val="30"/>
          <w:szCs w:val="30"/>
        </w:rPr>
        <w:t>。</w:t>
      </w:r>
      <w:r>
        <w:rPr>
          <w:rFonts w:hint="eastAsia" w:ascii="Times New Roman" w:eastAsia="仿宋_GB2312"/>
          <w:sz w:val="30"/>
          <w:szCs w:val="30"/>
        </w:rPr>
        <w:t>终结性考试占该门课程总成绩的70%，且不执行双及格。</w:t>
      </w:r>
      <w:r>
        <w:rPr>
          <w:rFonts w:ascii="Times New Roman" w:eastAsia="仿宋_GB2312"/>
          <w:sz w:val="30"/>
          <w:szCs w:val="30"/>
        </w:rPr>
        <w:t>考试为运用Premiere Pro软件制作一个字幕动画效果或一个抠像合成效果。要求考生运用所学的软件知识，按照考试要求和所提供的素材，在考场计算机上现场操作并完成动画作品。具体操作为：</w:t>
      </w:r>
    </w:p>
    <w:p>
      <w:pPr>
        <w:spacing w:line="540" w:lineRule="exact"/>
        <w:ind w:firstLine="600" w:firstLineChars="200"/>
        <w:rPr>
          <w:rFonts w:ascii="Times New Roman" w:eastAsia="仿宋_GB2312"/>
          <w:sz w:val="30"/>
          <w:szCs w:val="30"/>
        </w:rPr>
      </w:pPr>
      <w:r>
        <w:rPr>
          <w:rFonts w:ascii="Times New Roman" w:eastAsia="仿宋_GB2312"/>
          <w:sz w:val="30"/>
          <w:szCs w:val="30"/>
        </w:rPr>
        <w:t>1</w:t>
      </w:r>
      <w:r>
        <w:rPr>
          <w:rFonts w:hint="eastAsia" w:ascii="Times New Roman" w:eastAsia="仿宋_GB2312"/>
          <w:sz w:val="30"/>
          <w:szCs w:val="30"/>
        </w:rPr>
        <w:t>.</w:t>
      </w:r>
      <w:r>
        <w:rPr>
          <w:rFonts w:ascii="Times New Roman" w:eastAsia="仿宋_GB2312"/>
          <w:sz w:val="30"/>
          <w:szCs w:val="30"/>
        </w:rPr>
        <w:t>考试前考场安装Premiere Pro软件 （该软件适用于XP系统，若要在VISTA系统中安装，则需要安装相应的插件），注意要反复进行测试，保证考试时能正常使用。</w:t>
      </w:r>
    </w:p>
    <w:p>
      <w:pPr>
        <w:spacing w:line="540" w:lineRule="exact"/>
        <w:ind w:firstLine="600" w:firstLineChars="200"/>
        <w:rPr>
          <w:rFonts w:ascii="Times New Roman" w:eastAsia="仿宋_GB2312"/>
          <w:sz w:val="30"/>
          <w:szCs w:val="30"/>
        </w:rPr>
      </w:pPr>
      <w:r>
        <w:rPr>
          <w:rFonts w:ascii="Times New Roman" w:eastAsia="仿宋_GB2312"/>
          <w:sz w:val="30"/>
          <w:szCs w:val="30"/>
        </w:rPr>
        <w:t>2</w:t>
      </w:r>
      <w:r>
        <w:rPr>
          <w:rFonts w:hint="eastAsia" w:ascii="Times New Roman" w:eastAsia="仿宋_GB2312"/>
          <w:sz w:val="30"/>
          <w:szCs w:val="30"/>
        </w:rPr>
        <w:t>.</w:t>
      </w:r>
      <w:r>
        <w:rPr>
          <w:rFonts w:ascii="Times New Roman" w:eastAsia="仿宋_GB2312"/>
          <w:sz w:val="30"/>
          <w:szCs w:val="30"/>
        </w:rPr>
        <w:t>在每台考试机上设置考试专用文件夹，并以考生姓名和学号命名，供考试时使用。</w:t>
      </w:r>
    </w:p>
    <w:p>
      <w:pPr>
        <w:spacing w:line="540" w:lineRule="exact"/>
        <w:ind w:firstLine="600" w:firstLineChars="200"/>
        <w:rPr>
          <w:rFonts w:ascii="Times New Roman" w:eastAsia="仿宋_GB2312"/>
          <w:sz w:val="30"/>
          <w:szCs w:val="30"/>
        </w:rPr>
      </w:pPr>
      <w:r>
        <w:rPr>
          <w:rFonts w:ascii="Times New Roman" w:eastAsia="仿宋_GB2312"/>
          <w:sz w:val="30"/>
          <w:szCs w:val="30"/>
        </w:rPr>
        <w:t>3</w:t>
      </w:r>
      <w:r>
        <w:rPr>
          <w:rFonts w:hint="eastAsia" w:ascii="Times New Roman" w:eastAsia="仿宋_GB2312"/>
          <w:sz w:val="30"/>
          <w:szCs w:val="30"/>
        </w:rPr>
        <w:t>.</w:t>
      </w:r>
      <w:r>
        <w:rPr>
          <w:rFonts w:ascii="Times New Roman" w:eastAsia="仿宋_GB2312"/>
          <w:sz w:val="30"/>
          <w:szCs w:val="30"/>
        </w:rPr>
        <w:t>国家开放大学于期末考试前一周在考试论坛“学历教育”栏目发布考题，各分部下载后通知各考点下载到每台考试机的考试专用文件夹中。注意要进行测试，应能自如打开观看。</w:t>
      </w:r>
    </w:p>
    <w:p>
      <w:pPr>
        <w:spacing w:line="540" w:lineRule="exact"/>
        <w:ind w:firstLine="600" w:firstLineChars="200"/>
        <w:rPr>
          <w:rFonts w:ascii="Times New Roman" w:eastAsia="仿宋_GB2312"/>
          <w:sz w:val="30"/>
          <w:szCs w:val="30"/>
        </w:rPr>
      </w:pPr>
      <w:r>
        <w:rPr>
          <w:rFonts w:ascii="Times New Roman" w:eastAsia="仿宋_GB2312"/>
          <w:sz w:val="30"/>
          <w:szCs w:val="30"/>
        </w:rPr>
        <w:t>4</w:t>
      </w:r>
      <w:r>
        <w:rPr>
          <w:rFonts w:hint="eastAsia" w:ascii="Times New Roman" w:eastAsia="仿宋_GB2312"/>
          <w:sz w:val="30"/>
          <w:szCs w:val="30"/>
        </w:rPr>
        <w:t>.</w:t>
      </w:r>
      <w:r>
        <w:rPr>
          <w:rFonts w:ascii="Times New Roman" w:eastAsia="仿宋_GB2312"/>
          <w:sz w:val="30"/>
          <w:szCs w:val="30"/>
        </w:rPr>
        <w:t>考试开始时，考生打开自己的文件夹，按照考试要求和所提供素材制作与合成动画作品。</w:t>
      </w:r>
    </w:p>
    <w:p>
      <w:pPr>
        <w:spacing w:line="540" w:lineRule="exact"/>
        <w:ind w:firstLine="600" w:firstLineChars="200"/>
        <w:rPr>
          <w:rFonts w:ascii="Times New Roman" w:eastAsia="仿宋_GB2312"/>
          <w:sz w:val="30"/>
          <w:szCs w:val="30"/>
        </w:rPr>
      </w:pPr>
      <w:r>
        <w:rPr>
          <w:rFonts w:ascii="Times New Roman" w:eastAsia="仿宋_GB2312"/>
          <w:sz w:val="30"/>
          <w:szCs w:val="30"/>
        </w:rPr>
        <w:t>5</w:t>
      </w:r>
      <w:r>
        <w:rPr>
          <w:rFonts w:hint="eastAsia" w:ascii="Times New Roman" w:eastAsia="仿宋_GB2312"/>
          <w:sz w:val="30"/>
          <w:szCs w:val="30"/>
        </w:rPr>
        <w:t>.</w:t>
      </w:r>
      <w:r>
        <w:rPr>
          <w:rFonts w:ascii="Times New Roman" w:eastAsia="仿宋_GB2312"/>
          <w:sz w:val="30"/>
          <w:szCs w:val="30"/>
        </w:rPr>
        <w:t>考生完成动画制作后，将自己制作好的文件（*.prproj）保存到考试专用文件夹中，离开考场。</w:t>
      </w:r>
    </w:p>
    <w:p>
      <w:pPr>
        <w:spacing w:line="540" w:lineRule="exact"/>
        <w:ind w:firstLine="600" w:firstLineChars="200"/>
        <w:rPr>
          <w:rFonts w:ascii="Times New Roman" w:eastAsia="仿宋_GB2312"/>
          <w:sz w:val="30"/>
          <w:szCs w:val="30"/>
        </w:rPr>
      </w:pPr>
      <w:r>
        <w:rPr>
          <w:rFonts w:ascii="Times New Roman" w:eastAsia="仿宋_GB2312"/>
          <w:sz w:val="30"/>
          <w:szCs w:val="30"/>
        </w:rPr>
        <w:t>6</w:t>
      </w:r>
      <w:r>
        <w:rPr>
          <w:rFonts w:hint="eastAsia" w:ascii="Times New Roman" w:eastAsia="仿宋_GB2312"/>
          <w:sz w:val="30"/>
          <w:szCs w:val="30"/>
        </w:rPr>
        <w:t>.</w:t>
      </w:r>
      <w:r>
        <w:rPr>
          <w:rFonts w:ascii="Times New Roman" w:eastAsia="仿宋_GB2312"/>
          <w:sz w:val="30"/>
          <w:szCs w:val="30"/>
        </w:rPr>
        <w:t>考试结束后，监考人员将各考试文件夹集中保存，并制成光盘，送各分部评阅。保存时要特别注意对考试文件夹上标注的考生姓名、学号和答卷者进行核对，避免出错。</w:t>
      </w:r>
    </w:p>
    <w:p>
      <w:pPr>
        <w:spacing w:line="540" w:lineRule="exact"/>
        <w:ind w:firstLine="600" w:firstLineChars="200"/>
        <w:rPr>
          <w:rFonts w:ascii="Times New Roman" w:eastAsia="仿宋_GB2312"/>
          <w:sz w:val="30"/>
          <w:szCs w:val="30"/>
        </w:rPr>
      </w:pPr>
      <w:r>
        <w:rPr>
          <w:rFonts w:ascii="Times New Roman" w:eastAsia="仿宋_GB2312"/>
          <w:sz w:val="30"/>
          <w:szCs w:val="30"/>
        </w:rPr>
        <w:t>（</w:t>
      </w:r>
      <w:r>
        <w:rPr>
          <w:rFonts w:hint="eastAsia" w:ascii="Times New Roman" w:eastAsia="仿宋_GB2312"/>
          <w:sz w:val="30"/>
          <w:szCs w:val="30"/>
        </w:rPr>
        <w:t>七</w:t>
      </w:r>
      <w:r>
        <w:rPr>
          <w:rFonts w:ascii="Times New Roman" w:eastAsia="仿宋_GB2312"/>
          <w:sz w:val="30"/>
          <w:szCs w:val="30"/>
        </w:rPr>
        <w:t>）职业技能实训（一）（试卷号2615）课程考核为全部形成性考核，采用机考方式进行。有关说明如下：</w:t>
      </w:r>
    </w:p>
    <w:p>
      <w:pPr>
        <w:spacing w:line="540" w:lineRule="exact"/>
        <w:ind w:firstLine="600" w:firstLineChars="200"/>
        <w:rPr>
          <w:rFonts w:ascii="Times New Roman" w:eastAsia="仿宋_GB2312"/>
          <w:sz w:val="30"/>
          <w:szCs w:val="30"/>
        </w:rPr>
      </w:pPr>
      <w:r>
        <w:rPr>
          <w:rFonts w:ascii="Times New Roman" w:eastAsia="仿宋_GB2312"/>
          <w:sz w:val="30"/>
          <w:szCs w:val="30"/>
        </w:rPr>
        <w:t>1</w:t>
      </w:r>
      <w:r>
        <w:rPr>
          <w:rFonts w:hint="eastAsia" w:ascii="Times New Roman" w:eastAsia="仿宋_GB2312"/>
          <w:sz w:val="30"/>
          <w:szCs w:val="30"/>
        </w:rPr>
        <w:t>.</w:t>
      </w:r>
      <w:r>
        <w:rPr>
          <w:rFonts w:ascii="Times New Roman" w:eastAsia="仿宋_GB2312"/>
          <w:sz w:val="30"/>
          <w:szCs w:val="30"/>
        </w:rPr>
        <w:t>本课程根据5门证书课程的教学内容，共安排5个模块的考核，分模块单独进行，各模块考核时间均为90分钟，每个模块的考核须在完成相应课程教学后及时安排进行。由各分部按本课程考核说明要求组织考核。</w:t>
      </w:r>
    </w:p>
    <w:p>
      <w:pPr>
        <w:spacing w:line="540" w:lineRule="exact"/>
        <w:ind w:firstLine="600" w:firstLineChars="200"/>
        <w:rPr>
          <w:rFonts w:ascii="Times New Roman" w:eastAsia="仿宋_GB2312"/>
          <w:sz w:val="30"/>
          <w:szCs w:val="30"/>
        </w:rPr>
      </w:pPr>
      <w:r>
        <w:rPr>
          <w:rFonts w:ascii="Times New Roman" w:eastAsia="仿宋_GB2312"/>
          <w:sz w:val="30"/>
          <w:szCs w:val="30"/>
        </w:rPr>
        <w:t>2</w:t>
      </w:r>
      <w:r>
        <w:rPr>
          <w:rFonts w:hint="eastAsia" w:ascii="Times New Roman" w:eastAsia="仿宋_GB2312"/>
          <w:sz w:val="30"/>
          <w:szCs w:val="30"/>
        </w:rPr>
        <w:t>.</w:t>
      </w:r>
      <w:r>
        <w:rPr>
          <w:rFonts w:ascii="Times New Roman" w:eastAsia="仿宋_GB2312"/>
          <w:sz w:val="30"/>
          <w:szCs w:val="30"/>
        </w:rPr>
        <w:t>学生在每个模块当中可以进行多次考核，以最后一次的考核成绩为本模块的最终成绩。在5个模块的考核均完成后，由各模块的最终成绩合成该门课程成绩。课程成绩由国家开放大学通过考试论坛发各分部。</w:t>
      </w:r>
    </w:p>
    <w:p>
      <w:pPr>
        <w:spacing w:line="540" w:lineRule="exact"/>
        <w:ind w:firstLine="600" w:firstLineChars="200"/>
        <w:rPr>
          <w:rFonts w:ascii="Times New Roman" w:eastAsia="仿宋_GB2312"/>
          <w:sz w:val="30"/>
          <w:szCs w:val="30"/>
        </w:rPr>
      </w:pPr>
      <w:r>
        <w:rPr>
          <w:rFonts w:ascii="Times New Roman" w:eastAsia="仿宋_GB2312"/>
          <w:sz w:val="30"/>
          <w:szCs w:val="30"/>
        </w:rPr>
        <w:t>3</w:t>
      </w:r>
      <w:r>
        <w:rPr>
          <w:rFonts w:hint="eastAsia" w:ascii="Times New Roman" w:eastAsia="仿宋_GB2312"/>
          <w:sz w:val="30"/>
          <w:szCs w:val="30"/>
        </w:rPr>
        <w:t>.</w:t>
      </w:r>
      <w:r>
        <w:rPr>
          <w:rFonts w:ascii="Times New Roman" w:eastAsia="仿宋_GB2312"/>
          <w:sz w:val="30"/>
          <w:szCs w:val="30"/>
        </w:rPr>
        <w:t>该课程不需要报考，系统根据学生的课程成绩自动生成报考数据。</w:t>
      </w:r>
    </w:p>
    <w:p>
      <w:pPr>
        <w:spacing w:line="540" w:lineRule="exact"/>
        <w:ind w:firstLine="600" w:firstLineChars="200"/>
        <w:rPr>
          <w:rFonts w:ascii="Times New Roman" w:eastAsia="仿宋_GB2312"/>
          <w:sz w:val="30"/>
          <w:szCs w:val="30"/>
        </w:rPr>
      </w:pPr>
      <w:r>
        <w:rPr>
          <w:rFonts w:ascii="Times New Roman" w:eastAsia="仿宋_GB2312"/>
          <w:sz w:val="30"/>
          <w:szCs w:val="30"/>
        </w:rPr>
        <w:t>4</w:t>
      </w:r>
      <w:r>
        <w:rPr>
          <w:rFonts w:hint="eastAsia" w:ascii="Times New Roman" w:eastAsia="仿宋_GB2312"/>
          <w:sz w:val="30"/>
          <w:szCs w:val="30"/>
        </w:rPr>
        <w:t>.</w:t>
      </w:r>
      <w:r>
        <w:rPr>
          <w:rFonts w:ascii="Times New Roman" w:eastAsia="仿宋_GB2312"/>
          <w:sz w:val="30"/>
          <w:szCs w:val="30"/>
        </w:rPr>
        <w:t>本课程考核光盘随《职业技能实训指导手册》配发，第一门双证课程（专业规则中标注“★”“☆”的课程）开出的同时，学生使用个人学号与身份证号（身份证号为密码）直接登陆“职业技能实训平台”，使用配发光盘中的激活码进行激活后，进行实训练习和形成性考核。</w:t>
      </w:r>
    </w:p>
    <w:p>
      <w:pPr>
        <w:spacing w:line="540" w:lineRule="exact"/>
        <w:ind w:left="566" w:leftChars="202" w:firstLine="33" w:firstLineChars="11"/>
        <w:rPr>
          <w:rFonts w:ascii="Times New Roman" w:eastAsia="仿宋_GB2312"/>
          <w:sz w:val="30"/>
          <w:szCs w:val="30"/>
        </w:rPr>
      </w:pPr>
      <w:r>
        <w:rPr>
          <w:rFonts w:ascii="Times New Roman" w:eastAsia="仿宋_GB2312"/>
          <w:sz w:val="30"/>
          <w:szCs w:val="30"/>
        </w:rPr>
        <w:t>职业技能实训课程联系人：</w:t>
      </w:r>
      <w:r>
        <w:rPr>
          <w:rFonts w:hint="eastAsia" w:ascii="Times New Roman" w:eastAsia="仿宋_GB2312"/>
          <w:sz w:val="30"/>
          <w:szCs w:val="30"/>
        </w:rPr>
        <w:t>陈震宇</w:t>
      </w:r>
      <w:r>
        <w:rPr>
          <w:rFonts w:ascii="Times New Roman" w:eastAsia="仿宋_GB2312"/>
          <w:sz w:val="30"/>
          <w:szCs w:val="30"/>
        </w:rPr>
        <w:t>、</w:t>
      </w:r>
      <w:r>
        <w:rPr>
          <w:rFonts w:hint="eastAsia" w:ascii="Times New Roman" w:eastAsia="仿宋_GB2312"/>
          <w:sz w:val="30"/>
          <w:szCs w:val="30"/>
        </w:rPr>
        <w:t>刘志杰</w:t>
      </w:r>
      <w:r>
        <w:rPr>
          <w:rFonts w:ascii="Times New Roman" w:eastAsia="仿宋_GB2312"/>
          <w:sz w:val="30"/>
          <w:szCs w:val="30"/>
        </w:rPr>
        <w:t>。</w:t>
      </w:r>
      <w:r>
        <w:rPr>
          <w:rFonts w:ascii="Times New Roman" w:eastAsia="仿宋_GB2312"/>
          <w:sz w:val="30"/>
          <w:szCs w:val="30"/>
        </w:rPr>
        <w:br w:type="textWrapping"/>
      </w:r>
      <w:r>
        <w:rPr>
          <w:rFonts w:ascii="Times New Roman" w:eastAsia="仿宋_GB2312"/>
          <w:sz w:val="30"/>
          <w:szCs w:val="30"/>
        </w:rPr>
        <w:t>联系电话：010-69153188</w:t>
      </w:r>
      <w:r>
        <w:rPr>
          <w:rFonts w:hint="eastAsia" w:ascii="Times New Roman" w:eastAsia="仿宋_GB2312"/>
          <w:sz w:val="30"/>
          <w:szCs w:val="30"/>
        </w:rPr>
        <w:t>、010-</w:t>
      </w:r>
      <w:r>
        <w:rPr>
          <w:rFonts w:ascii="Times New Roman" w:eastAsia="仿宋_GB2312"/>
          <w:sz w:val="30"/>
          <w:szCs w:val="30"/>
        </w:rPr>
        <w:t>66490518</w:t>
      </w:r>
    </w:p>
    <w:p>
      <w:pPr>
        <w:spacing w:line="540" w:lineRule="exact"/>
        <w:ind w:firstLine="600" w:firstLineChars="200"/>
        <w:rPr>
          <w:rFonts w:ascii="Times New Roman" w:eastAsia="仿宋_GB2312"/>
          <w:sz w:val="30"/>
          <w:szCs w:val="30"/>
        </w:rPr>
      </w:pPr>
      <w:r>
        <w:rPr>
          <w:rFonts w:ascii="Times New Roman" w:eastAsia="仿宋_GB2312"/>
          <w:sz w:val="30"/>
          <w:szCs w:val="30"/>
        </w:rPr>
        <w:t xml:space="preserve">传真：010-69153171，010-66490011 </w:t>
      </w:r>
    </w:p>
    <w:p>
      <w:pPr>
        <w:spacing w:line="540" w:lineRule="exact"/>
        <w:ind w:firstLine="600" w:firstLineChars="200"/>
        <w:rPr>
          <w:rFonts w:ascii="Times New Roman" w:eastAsia="仿宋_GB2312"/>
          <w:sz w:val="30"/>
          <w:szCs w:val="30"/>
        </w:rPr>
      </w:pPr>
      <w:r>
        <w:rPr>
          <w:rFonts w:ascii="Times New Roman" w:eastAsia="仿宋_GB2312"/>
          <w:sz w:val="30"/>
          <w:szCs w:val="30"/>
        </w:rPr>
        <w:t>（</w:t>
      </w:r>
      <w:r>
        <w:rPr>
          <w:rFonts w:hint="eastAsia" w:ascii="Times New Roman" w:eastAsia="仿宋_GB2312"/>
          <w:sz w:val="30"/>
          <w:szCs w:val="30"/>
        </w:rPr>
        <w:t>八</w:t>
      </w:r>
      <w:r>
        <w:rPr>
          <w:rFonts w:ascii="Times New Roman" w:eastAsia="仿宋_GB2312"/>
          <w:sz w:val="30"/>
          <w:szCs w:val="30"/>
        </w:rPr>
        <w:t>）“一村一名大学生计划”信息技术应用（试卷号2703）采用</w:t>
      </w:r>
      <w:r>
        <w:rPr>
          <w:rFonts w:hint="eastAsia" w:ascii="Times New Roman" w:eastAsia="仿宋_GB2312"/>
          <w:sz w:val="30"/>
          <w:szCs w:val="30"/>
        </w:rPr>
        <w:t>计算机</w:t>
      </w:r>
      <w:r>
        <w:rPr>
          <w:rFonts w:ascii="Times New Roman" w:eastAsia="仿宋_GB2312"/>
          <w:sz w:val="30"/>
          <w:szCs w:val="30"/>
        </w:rPr>
        <w:t>闭卷考试，在201</w:t>
      </w:r>
      <w:r>
        <w:rPr>
          <w:rFonts w:hint="eastAsia" w:ascii="Times New Roman" w:eastAsia="仿宋_GB2312"/>
          <w:sz w:val="30"/>
          <w:szCs w:val="30"/>
        </w:rPr>
        <w:t>6</w:t>
      </w:r>
      <w:r>
        <w:rPr>
          <w:rFonts w:ascii="Times New Roman" w:eastAsia="仿宋_GB2312"/>
          <w:sz w:val="30"/>
          <w:szCs w:val="30"/>
        </w:rPr>
        <w:t>年</w:t>
      </w:r>
      <w:r>
        <w:rPr>
          <w:rFonts w:hint="eastAsia" w:ascii="Times New Roman" w:eastAsia="仿宋_GB2312"/>
          <w:sz w:val="30"/>
          <w:szCs w:val="30"/>
        </w:rPr>
        <w:t>7</w:t>
      </w:r>
      <w:r>
        <w:rPr>
          <w:rFonts w:ascii="Times New Roman" w:eastAsia="仿宋_GB2312"/>
          <w:sz w:val="30"/>
          <w:szCs w:val="30"/>
        </w:rPr>
        <w:t>月1</w:t>
      </w:r>
      <w:r>
        <w:rPr>
          <w:rFonts w:hint="eastAsia" w:ascii="Times New Roman" w:eastAsia="仿宋_GB2312"/>
          <w:sz w:val="30"/>
          <w:szCs w:val="30"/>
        </w:rPr>
        <w:t>0</w:t>
      </w:r>
      <w:r>
        <w:rPr>
          <w:rFonts w:ascii="Times New Roman" w:eastAsia="仿宋_GB2312"/>
          <w:sz w:val="30"/>
          <w:szCs w:val="30"/>
        </w:rPr>
        <w:t>日前完成</w:t>
      </w:r>
      <w:r>
        <w:rPr>
          <w:rFonts w:hint="eastAsia" w:ascii="Times New Roman" w:eastAsia="仿宋_GB2312"/>
          <w:sz w:val="30"/>
          <w:szCs w:val="30"/>
        </w:rPr>
        <w:t>，终结性考试比例为80%</w:t>
      </w:r>
      <w:r>
        <w:rPr>
          <w:rFonts w:ascii="Times New Roman" w:eastAsia="仿宋_GB2312"/>
          <w:sz w:val="30"/>
          <w:szCs w:val="30"/>
        </w:rPr>
        <w:t>，</w:t>
      </w:r>
      <w:r>
        <w:rPr>
          <w:rFonts w:hint="eastAsia" w:ascii="Times New Roman" w:eastAsia="仿宋_GB2312"/>
          <w:sz w:val="30"/>
          <w:szCs w:val="30"/>
        </w:rPr>
        <w:t>不执行双及格</w:t>
      </w:r>
      <w:r>
        <w:rPr>
          <w:rFonts w:ascii="Times New Roman" w:eastAsia="仿宋_GB2312"/>
          <w:sz w:val="30"/>
          <w:szCs w:val="30"/>
        </w:rPr>
        <w:t>。该考试系统的硬、软件配置要求在考试论坛“学历教育”栏目中发布。国家开放大学向各试点县级教学点免费配送一套考试软件系统（已配送的不再配送），考试设置器需各考点订购。各分部如新增考点，请填写考试系统使用登记表（见附件</w:t>
      </w:r>
      <w:r>
        <w:rPr>
          <w:rFonts w:hint="eastAsia" w:ascii="Times New Roman" w:eastAsia="仿宋_GB2312"/>
          <w:sz w:val="30"/>
          <w:szCs w:val="30"/>
        </w:rPr>
        <w:t>5</w:t>
      </w:r>
      <w:r>
        <w:rPr>
          <w:rFonts w:ascii="Times New Roman" w:eastAsia="仿宋_GB2312"/>
          <w:sz w:val="30"/>
          <w:szCs w:val="30"/>
        </w:rPr>
        <w:t>），于201</w:t>
      </w:r>
      <w:r>
        <w:rPr>
          <w:rFonts w:hint="eastAsia" w:ascii="Times New Roman" w:eastAsia="仿宋_GB2312"/>
          <w:sz w:val="30"/>
          <w:szCs w:val="30"/>
        </w:rPr>
        <w:t>6</w:t>
      </w:r>
      <w:r>
        <w:rPr>
          <w:rFonts w:ascii="Times New Roman" w:eastAsia="仿宋_GB2312"/>
          <w:sz w:val="30"/>
          <w:szCs w:val="30"/>
        </w:rPr>
        <w:t>年</w:t>
      </w:r>
      <w:r>
        <w:rPr>
          <w:rFonts w:hint="eastAsia" w:ascii="Times New Roman" w:eastAsia="仿宋_GB2312"/>
          <w:sz w:val="30"/>
          <w:szCs w:val="30"/>
        </w:rPr>
        <w:t>6</w:t>
      </w:r>
      <w:r>
        <w:rPr>
          <w:rFonts w:ascii="Times New Roman" w:eastAsia="仿宋_GB2312"/>
          <w:sz w:val="30"/>
          <w:szCs w:val="30"/>
        </w:rPr>
        <w:t>月</w:t>
      </w:r>
      <w:r>
        <w:rPr>
          <w:rFonts w:hint="eastAsia" w:ascii="Times New Roman" w:eastAsia="仿宋_GB2312"/>
          <w:sz w:val="30"/>
          <w:szCs w:val="30"/>
        </w:rPr>
        <w:t>10</w:t>
      </w:r>
      <w:r>
        <w:rPr>
          <w:rFonts w:ascii="Times New Roman" w:eastAsia="仿宋_GB2312"/>
          <w:sz w:val="30"/>
          <w:szCs w:val="30"/>
        </w:rPr>
        <w:t>日前通过考试论坛“无纸化订单”栏目传至国家开放大学考试中心。</w:t>
      </w:r>
      <w:r>
        <w:rPr>
          <w:rFonts w:hint="eastAsia" w:ascii="Times New Roman" w:eastAsia="仿宋_GB2312"/>
          <w:sz w:val="30"/>
          <w:szCs w:val="30"/>
        </w:rPr>
        <w:t>同时该课程2016年春季学期将启用新版教材（Windows7/office2010）,新考试平台的使用方法另文通知。</w:t>
      </w:r>
    </w:p>
    <w:p>
      <w:pPr>
        <w:spacing w:line="540" w:lineRule="exact"/>
        <w:ind w:firstLine="600" w:firstLineChars="200"/>
        <w:rPr>
          <w:rFonts w:ascii="Times New Roman" w:eastAsia="仿宋_GB2312"/>
          <w:sz w:val="30"/>
          <w:szCs w:val="30"/>
        </w:rPr>
      </w:pPr>
      <w:r>
        <w:rPr>
          <w:rFonts w:hint="eastAsia" w:ascii="Times New Roman" w:eastAsia="仿宋_GB2312"/>
          <w:sz w:val="30"/>
          <w:szCs w:val="30"/>
        </w:rPr>
        <w:t>五</w:t>
      </w:r>
      <w:r>
        <w:rPr>
          <w:rFonts w:ascii="Times New Roman" w:eastAsia="仿宋_GB2312"/>
          <w:sz w:val="30"/>
          <w:szCs w:val="30"/>
        </w:rPr>
        <w:t>、部分英语课程考试说明：</w:t>
      </w:r>
    </w:p>
    <w:p>
      <w:pPr>
        <w:spacing w:line="540" w:lineRule="exact"/>
        <w:ind w:firstLine="600" w:firstLineChars="200"/>
        <w:rPr>
          <w:rFonts w:ascii="Times New Roman" w:eastAsia="仿宋_GB2312"/>
          <w:sz w:val="30"/>
          <w:szCs w:val="30"/>
        </w:rPr>
      </w:pPr>
      <w:r>
        <w:rPr>
          <w:rFonts w:hint="eastAsia" w:ascii="Times New Roman" w:eastAsia="仿宋_GB2312"/>
          <w:sz w:val="30"/>
          <w:szCs w:val="30"/>
        </w:rPr>
        <w:t>（一）</w:t>
      </w:r>
      <w:r>
        <w:rPr>
          <w:rFonts w:ascii="Times New Roman" w:eastAsia="仿宋_GB2312"/>
          <w:sz w:val="30"/>
          <w:szCs w:val="30"/>
        </w:rPr>
        <w:t>英语口语（1）、英语口语（2）和英语口语（3）课程考试由国家开放大学统一命题，分部组织考试，在201</w:t>
      </w:r>
      <w:r>
        <w:rPr>
          <w:rFonts w:hint="eastAsia" w:ascii="Times New Roman" w:eastAsia="仿宋_GB2312"/>
          <w:sz w:val="30"/>
          <w:szCs w:val="30"/>
        </w:rPr>
        <w:t>6</w:t>
      </w:r>
      <w:r>
        <w:rPr>
          <w:rFonts w:ascii="Times New Roman" w:eastAsia="仿宋_GB2312"/>
          <w:sz w:val="30"/>
          <w:szCs w:val="30"/>
        </w:rPr>
        <w:t>年</w:t>
      </w:r>
      <w:r>
        <w:rPr>
          <w:rFonts w:hint="eastAsia" w:ascii="Times New Roman" w:eastAsia="仿宋_GB2312"/>
          <w:sz w:val="30"/>
          <w:szCs w:val="30"/>
        </w:rPr>
        <w:t>7</w:t>
      </w:r>
      <w:r>
        <w:rPr>
          <w:rFonts w:ascii="Times New Roman" w:eastAsia="仿宋_GB2312"/>
          <w:sz w:val="30"/>
          <w:szCs w:val="30"/>
        </w:rPr>
        <w:t>月</w:t>
      </w:r>
      <w:r>
        <w:rPr>
          <w:rFonts w:hint="eastAsia" w:ascii="Times New Roman" w:eastAsia="仿宋_GB2312"/>
          <w:sz w:val="30"/>
          <w:szCs w:val="30"/>
        </w:rPr>
        <w:t>7</w:t>
      </w:r>
      <w:r>
        <w:rPr>
          <w:rFonts w:ascii="Times New Roman" w:eastAsia="仿宋_GB2312"/>
          <w:sz w:val="30"/>
          <w:szCs w:val="30"/>
        </w:rPr>
        <w:t>日至1</w:t>
      </w:r>
      <w:r>
        <w:rPr>
          <w:rFonts w:hint="eastAsia" w:ascii="Times New Roman" w:eastAsia="仿宋_GB2312"/>
          <w:sz w:val="30"/>
          <w:szCs w:val="30"/>
        </w:rPr>
        <w:t>0</w:t>
      </w:r>
      <w:r>
        <w:rPr>
          <w:rFonts w:ascii="Times New Roman" w:eastAsia="仿宋_GB2312"/>
          <w:sz w:val="30"/>
          <w:szCs w:val="30"/>
        </w:rPr>
        <w:t>日期间完成。</w:t>
      </w:r>
    </w:p>
    <w:p>
      <w:pPr>
        <w:spacing w:line="540" w:lineRule="exact"/>
        <w:ind w:firstLine="600" w:firstLineChars="200"/>
        <w:rPr>
          <w:rFonts w:ascii="Times New Roman" w:eastAsia="仿宋_GB2312"/>
          <w:sz w:val="30"/>
          <w:szCs w:val="30"/>
        </w:rPr>
      </w:pPr>
      <w:r>
        <w:rPr>
          <w:rFonts w:ascii="Times New Roman" w:eastAsia="仿宋_GB2312"/>
          <w:sz w:val="30"/>
          <w:szCs w:val="30"/>
        </w:rPr>
        <w:t>1</w:t>
      </w:r>
      <w:r>
        <w:rPr>
          <w:rFonts w:hint="eastAsia" w:ascii="Times New Roman" w:eastAsia="仿宋_GB2312"/>
          <w:sz w:val="30"/>
          <w:szCs w:val="30"/>
        </w:rPr>
        <w:t>.</w:t>
      </w:r>
      <w:r>
        <w:rPr>
          <w:rFonts w:ascii="Times New Roman" w:eastAsia="仿宋_GB2312"/>
          <w:sz w:val="30"/>
          <w:szCs w:val="30"/>
        </w:rPr>
        <w:t>英语口语（1）和英语口语（2）课程考试的口试题签袋内装：（1）学生用考题一组，每组3份题签；（2）教师用相同的考题两组，每组3份题签；（3）评分标准2份；（4）成绩登记表4份。</w:t>
      </w:r>
    </w:p>
    <w:p>
      <w:pPr>
        <w:spacing w:line="540" w:lineRule="exact"/>
        <w:ind w:firstLine="600" w:firstLineChars="200"/>
        <w:rPr>
          <w:rFonts w:ascii="Times New Roman" w:eastAsia="仿宋_GB2312"/>
          <w:sz w:val="30"/>
          <w:szCs w:val="30"/>
        </w:rPr>
      </w:pPr>
      <w:r>
        <w:rPr>
          <w:rFonts w:ascii="Times New Roman" w:eastAsia="仿宋_GB2312"/>
          <w:sz w:val="30"/>
          <w:szCs w:val="30"/>
        </w:rPr>
        <w:t>2</w:t>
      </w:r>
      <w:r>
        <w:rPr>
          <w:rFonts w:hint="eastAsia" w:ascii="Times New Roman" w:eastAsia="仿宋_GB2312"/>
          <w:sz w:val="30"/>
          <w:szCs w:val="30"/>
        </w:rPr>
        <w:t>.</w:t>
      </w:r>
      <w:r>
        <w:rPr>
          <w:rFonts w:ascii="Times New Roman" w:eastAsia="仿宋_GB2312"/>
          <w:sz w:val="30"/>
          <w:szCs w:val="30"/>
        </w:rPr>
        <w:t>英语口语（3）课程考试口试题签袋内装：（1）学生用考题一组，每组3套题签；（2）教师用相同的考题两组，每组3份题签；（3）评分标准2份；（4）成绩登记表4份。英语口语（1）、英语口语（2）</w:t>
      </w:r>
      <w:r>
        <w:rPr>
          <w:rFonts w:hint="eastAsia" w:ascii="Times New Roman" w:eastAsia="仿宋_GB2312"/>
          <w:sz w:val="30"/>
          <w:szCs w:val="30"/>
        </w:rPr>
        <w:t>和</w:t>
      </w:r>
      <w:r>
        <w:rPr>
          <w:rFonts w:ascii="Times New Roman" w:eastAsia="仿宋_GB2312"/>
          <w:sz w:val="30"/>
          <w:szCs w:val="30"/>
        </w:rPr>
        <w:t>英语口语（3）</w:t>
      </w:r>
      <w:r>
        <w:rPr>
          <w:rFonts w:hint="eastAsia" w:ascii="Times New Roman" w:eastAsia="仿宋_GB2312"/>
          <w:sz w:val="30"/>
          <w:szCs w:val="30"/>
        </w:rPr>
        <w:t>终结性考试分别占该三门课程总成绩的70%，且均不执行双及格。</w:t>
      </w:r>
    </w:p>
    <w:p>
      <w:pPr>
        <w:spacing w:line="540" w:lineRule="exact"/>
        <w:ind w:firstLine="600" w:firstLineChars="200"/>
        <w:rPr>
          <w:rFonts w:ascii="Times New Roman" w:eastAsia="仿宋_GB2312"/>
          <w:sz w:val="30"/>
          <w:szCs w:val="30"/>
        </w:rPr>
      </w:pPr>
      <w:r>
        <w:rPr>
          <w:rFonts w:hint="eastAsia" w:ascii="Times New Roman" w:eastAsia="仿宋_GB2312"/>
          <w:sz w:val="30"/>
          <w:szCs w:val="30"/>
        </w:rPr>
        <w:t>（二）</w:t>
      </w:r>
      <w:r>
        <w:rPr>
          <w:rFonts w:ascii="Times New Roman" w:eastAsia="仿宋_GB2312"/>
          <w:sz w:val="30"/>
          <w:szCs w:val="30"/>
        </w:rPr>
        <w:t>英语听力（1）、英语听力（2）、英语听力（3）课程考试为听力考试。</w:t>
      </w:r>
    </w:p>
    <w:p>
      <w:pPr>
        <w:spacing w:line="540" w:lineRule="exact"/>
        <w:ind w:firstLine="600" w:firstLineChars="200"/>
        <w:rPr>
          <w:rFonts w:ascii="Times New Roman" w:eastAsia="仿宋_GB2312"/>
          <w:sz w:val="30"/>
          <w:szCs w:val="30"/>
        </w:rPr>
      </w:pPr>
      <w:r>
        <w:rPr>
          <w:rFonts w:ascii="Times New Roman" w:eastAsia="仿宋_GB2312"/>
          <w:sz w:val="30"/>
          <w:szCs w:val="30"/>
        </w:rPr>
        <w:t>国家开放大学提供以上课程听力考试所用光盘，可在支持音频WAV格式文件的设备上播放。光盘由国家开放大学统一监制，各分部统一征订，各考点要配备符合要求的放音设备。</w:t>
      </w:r>
    </w:p>
    <w:p>
      <w:pPr>
        <w:spacing w:line="540" w:lineRule="atLeast"/>
        <w:rPr>
          <w:rFonts w:ascii="Times New Roman" w:eastAsia="仿宋_GB2312"/>
          <w:sz w:val="30"/>
          <w:szCs w:val="30"/>
        </w:rPr>
      </w:pPr>
      <w:r>
        <w:rPr>
          <w:rFonts w:hint="eastAsia" w:ascii="Times New Roman" w:eastAsia="仿宋_GB2312"/>
          <w:sz w:val="30"/>
          <w:szCs w:val="30"/>
        </w:rPr>
        <w:t xml:space="preserve">    六、天津分部信用管理专业，吉林分部商务韩语专业，福建分部劳动与社会保障、茶叶评审与营销专业，深圳分部网络营销专业、辽宁分部电气自动化技术专业、焊接技术及自动化专业，山西分部煤矿安全技术与管理专业、应用化工技术（煤化工方向）专业、广州分部服装设计与加工专业、湖南分部电子信息工程技术（电子产品工艺与维护方向）、成都分部眼视光技术专业相关课程的考核工作由专业建设分部命题并组织,并在考试结束后将试卷电子版上传至国家开放大学考试论坛“学历教育”板块。请开设以上专业的分部自行与专业建设分部联系，共同商定考试时间并按照相关要求组织考试，考试时间安排考前传至考试论坛“学历教育”板块。</w:t>
      </w:r>
      <w:r>
        <w:rPr>
          <w:rFonts w:ascii="Times New Roman" w:eastAsia="仿宋_GB2312"/>
          <w:sz w:val="30"/>
          <w:szCs w:val="30"/>
        </w:rPr>
        <w:t>各课程的考试方式（闭卷、开卷、半开卷）</w:t>
      </w:r>
      <w:r>
        <w:rPr>
          <w:rFonts w:hint="eastAsia" w:ascii="Times New Roman" w:eastAsia="仿宋_GB2312"/>
          <w:sz w:val="30"/>
          <w:szCs w:val="30"/>
        </w:rPr>
        <w:t>、形考比例、携带工具及联系人详见附件6。</w:t>
      </w:r>
    </w:p>
    <w:p>
      <w:pPr>
        <w:spacing w:line="540" w:lineRule="exact"/>
        <w:ind w:firstLine="600" w:firstLineChars="200"/>
        <w:rPr>
          <w:rFonts w:ascii="Times New Roman" w:eastAsia="仿宋_GB2312"/>
          <w:sz w:val="30"/>
          <w:szCs w:val="30"/>
        </w:rPr>
      </w:pPr>
      <w:r>
        <w:rPr>
          <w:rFonts w:hint="eastAsia" w:ascii="Times New Roman" w:eastAsia="仿宋_GB2312"/>
          <w:sz w:val="30"/>
          <w:szCs w:val="30"/>
        </w:rPr>
        <w:t>矿图识读与</w:t>
      </w:r>
      <w:r>
        <w:rPr>
          <w:rFonts w:ascii="Times New Roman" w:eastAsia="仿宋_GB2312"/>
          <w:sz w:val="30"/>
          <w:szCs w:val="30"/>
        </w:rPr>
        <w:t>CAD</w:t>
      </w:r>
      <w:r>
        <w:rPr>
          <w:rFonts w:hint="eastAsia" w:ascii="Times New Roman" w:eastAsia="仿宋_GB2312"/>
          <w:sz w:val="30"/>
          <w:szCs w:val="30"/>
        </w:rPr>
        <w:t>应用（试卷号2682）、服装CAD应用技术（试卷号3655）采用机考的方式，考试在计算机上完成，具体要求请联系课程所在共享单位。韩语听说（1）、韩语听说（2）和韩语听说（3）课程考试为听力考试。韩语语音课程考试包括听力考试和笔试两部分，听力考试需要征订光盘和配备相应放音设备。</w:t>
      </w:r>
    </w:p>
    <w:p>
      <w:pPr>
        <w:adjustRightInd/>
        <w:spacing w:line="540" w:lineRule="exact"/>
        <w:ind w:firstLine="600"/>
        <w:textAlignment w:val="auto"/>
        <w:rPr>
          <w:rFonts w:ascii="Times New Roman" w:eastAsia="仿宋_GB2312"/>
          <w:sz w:val="30"/>
          <w:szCs w:val="30"/>
        </w:rPr>
      </w:pPr>
      <w:r>
        <w:rPr>
          <w:rFonts w:hint="eastAsia" w:ascii="Times New Roman" w:eastAsia="仿宋_GB2312"/>
          <w:sz w:val="30"/>
          <w:szCs w:val="30"/>
        </w:rPr>
        <w:t>七</w:t>
      </w:r>
      <w:r>
        <w:rPr>
          <w:rFonts w:ascii="Times New Roman" w:eastAsia="仿宋_GB2312"/>
          <w:sz w:val="30"/>
          <w:szCs w:val="30"/>
        </w:rPr>
        <w:t>、由分部按要求自行组织考试的课程</w:t>
      </w:r>
    </w:p>
    <w:p>
      <w:pPr>
        <w:spacing w:line="540" w:lineRule="exact"/>
        <w:ind w:firstLine="600" w:firstLineChars="200"/>
        <w:rPr>
          <w:rFonts w:ascii="Times New Roman" w:eastAsia="仿宋_GB2312"/>
          <w:sz w:val="30"/>
          <w:szCs w:val="30"/>
        </w:rPr>
      </w:pPr>
      <w:r>
        <w:rPr>
          <w:rFonts w:ascii="Times New Roman" w:eastAsia="仿宋_GB2312"/>
          <w:sz w:val="30"/>
          <w:szCs w:val="30"/>
        </w:rPr>
        <w:t>由于专业及教学计划调整，部分课程改为省开课程或者停开。本学期新增</w:t>
      </w:r>
      <w:r>
        <w:rPr>
          <w:rFonts w:hint="eastAsia" w:ascii="Times New Roman" w:eastAsia="仿宋_GB2312"/>
          <w:sz w:val="30"/>
          <w:szCs w:val="30"/>
        </w:rPr>
        <w:t>婚姻家庭法学（试卷号2095）、简明经济学教程（试卷号2190）、现代文员基础（试卷号2201）、应用汉语教程（试卷号2203）、阅读与写作基础（1）（试卷号2206）、阅读与写作基础（2）（试卷号2207）、中国文学通论（1）（试卷号2211）七门课程</w:t>
      </w:r>
      <w:r>
        <w:rPr>
          <w:rFonts w:ascii="Times New Roman" w:eastAsia="仿宋_GB2312"/>
          <w:sz w:val="30"/>
          <w:szCs w:val="30"/>
        </w:rPr>
        <w:t>由各分部根据课程考核说明及国家开放大学有关要求，自行命题并组织考试，不再安排全国统一的纸笔考试。</w:t>
      </w:r>
    </w:p>
    <w:p>
      <w:pPr>
        <w:spacing w:line="540" w:lineRule="exact"/>
        <w:ind w:firstLine="600" w:firstLineChars="200"/>
        <w:rPr>
          <w:rFonts w:ascii="Times New Roman" w:eastAsia="仿宋_GB2312"/>
          <w:sz w:val="30"/>
          <w:szCs w:val="30"/>
        </w:rPr>
      </w:pPr>
      <w:r>
        <w:rPr>
          <w:rFonts w:ascii="Times New Roman" w:eastAsia="仿宋_GB2312"/>
          <w:sz w:val="30"/>
          <w:szCs w:val="30"/>
        </w:rPr>
        <w:t>以往文件中已经发布的不再</w:t>
      </w:r>
      <w:r>
        <w:rPr>
          <w:rFonts w:hint="eastAsia" w:ascii="Times New Roman" w:eastAsia="仿宋_GB2312"/>
          <w:sz w:val="30"/>
          <w:szCs w:val="30"/>
        </w:rPr>
        <w:t>安排</w:t>
      </w:r>
      <w:r>
        <w:rPr>
          <w:rFonts w:ascii="Times New Roman" w:eastAsia="仿宋_GB2312"/>
          <w:sz w:val="30"/>
          <w:szCs w:val="30"/>
        </w:rPr>
        <w:t>统一考试</w:t>
      </w:r>
      <w:r>
        <w:rPr>
          <w:rFonts w:hint="eastAsia" w:ascii="Times New Roman" w:eastAsia="仿宋_GB2312"/>
          <w:sz w:val="30"/>
          <w:szCs w:val="30"/>
        </w:rPr>
        <w:t>的课程详见考试论坛“不再提供国开总部统一考试的科目汇总表”</w:t>
      </w:r>
      <w:r>
        <w:rPr>
          <w:rFonts w:ascii="Times New Roman" w:eastAsia="仿宋_GB2312"/>
          <w:sz w:val="30"/>
          <w:szCs w:val="30"/>
        </w:rPr>
        <w:t>，由分部按要求自行组织考试的课程，发布在考试论坛“学历教育”栏目。</w:t>
      </w:r>
    </w:p>
    <w:p>
      <w:pPr>
        <w:spacing w:line="540" w:lineRule="exact"/>
        <w:ind w:firstLine="600" w:firstLineChars="200"/>
        <w:jc w:val="left"/>
        <w:outlineLvl w:val="0"/>
        <w:rPr>
          <w:rFonts w:hint="eastAsia" w:ascii="Times New Roman" w:eastAsia="仿宋_GB2312"/>
          <w:sz w:val="30"/>
          <w:szCs w:val="30"/>
        </w:rPr>
      </w:pPr>
      <w:r>
        <w:rPr>
          <w:rFonts w:hint="eastAsia" w:ascii="Times New Roman" w:eastAsia="仿宋_GB2312"/>
          <w:sz w:val="30"/>
          <w:szCs w:val="30"/>
        </w:rPr>
        <w:t>八</w:t>
      </w:r>
      <w:r>
        <w:rPr>
          <w:rFonts w:ascii="Times New Roman" w:eastAsia="仿宋_GB2312"/>
          <w:sz w:val="30"/>
          <w:szCs w:val="30"/>
        </w:rPr>
        <w:t>、试卷征订</w:t>
      </w:r>
    </w:p>
    <w:p>
      <w:pPr>
        <w:spacing w:line="540" w:lineRule="exact"/>
        <w:ind w:firstLine="600" w:firstLineChars="200"/>
        <w:jc w:val="left"/>
        <w:outlineLvl w:val="0"/>
        <w:rPr>
          <w:rFonts w:hint="eastAsia" w:ascii="Times New Roman" w:eastAsia="仿宋_GB2312"/>
          <w:sz w:val="30"/>
          <w:szCs w:val="30"/>
        </w:rPr>
      </w:pPr>
      <w:r>
        <w:rPr>
          <w:rFonts w:ascii="Times New Roman" w:eastAsia="仿宋_GB2312"/>
          <w:sz w:val="30"/>
          <w:szCs w:val="30"/>
        </w:rPr>
        <w:t>（一）各分部于201</w:t>
      </w:r>
      <w:r>
        <w:rPr>
          <w:rFonts w:hint="eastAsia" w:ascii="Times New Roman" w:eastAsia="仿宋_GB2312"/>
          <w:sz w:val="30"/>
          <w:szCs w:val="30"/>
        </w:rPr>
        <w:t>6</w:t>
      </w:r>
      <w:r>
        <w:rPr>
          <w:rFonts w:ascii="Times New Roman" w:eastAsia="仿宋_GB2312"/>
          <w:sz w:val="30"/>
          <w:szCs w:val="30"/>
        </w:rPr>
        <w:t>年</w:t>
      </w:r>
      <w:r>
        <w:rPr>
          <w:rFonts w:hint="eastAsia" w:ascii="Times New Roman" w:eastAsia="仿宋_GB2312"/>
          <w:sz w:val="30"/>
          <w:szCs w:val="30"/>
        </w:rPr>
        <w:t>5</w:t>
      </w:r>
      <w:r>
        <w:rPr>
          <w:rFonts w:ascii="Times New Roman" w:eastAsia="仿宋_GB2312"/>
          <w:sz w:val="30"/>
          <w:szCs w:val="30"/>
        </w:rPr>
        <w:t>月24日前将试卷订单上传国家开放大学教务管理系统，同时将光盘及题签订单（见附件</w:t>
      </w:r>
      <w:r>
        <w:rPr>
          <w:rFonts w:hint="eastAsia" w:ascii="Times New Roman" w:eastAsia="仿宋_GB2312"/>
          <w:sz w:val="30"/>
          <w:szCs w:val="30"/>
        </w:rPr>
        <w:t>7</w:t>
      </w:r>
      <w:r>
        <w:rPr>
          <w:rFonts w:ascii="Times New Roman" w:eastAsia="仿宋_GB2312"/>
          <w:sz w:val="30"/>
          <w:szCs w:val="30"/>
        </w:rPr>
        <w:t>）盖章后传真或邮寄至保定星光印刷厂（地址：河北省保定市七一东路77号，邮编：071000，联系人：濮继东，联系电话：0312-5923407、18132565627，传真：0312-5923509），并将电子版发送到邮箱872431135@qq.com。</w:t>
      </w:r>
      <w:r>
        <w:rPr>
          <w:rFonts w:ascii="Times New Roman" w:eastAsia="仿宋_GB2312"/>
          <w:sz w:val="30"/>
          <w:szCs w:val="30"/>
        </w:rPr>
        <w:br w:type="textWrapping"/>
      </w:r>
      <w:r>
        <w:rPr>
          <w:rFonts w:ascii="Times New Roman" w:eastAsia="仿宋_GB2312"/>
          <w:sz w:val="30"/>
          <w:szCs w:val="30"/>
        </w:rPr>
        <w:t>    （二）试卷订单上传方式</w:t>
      </w:r>
    </w:p>
    <w:p>
      <w:pPr>
        <w:spacing w:line="540" w:lineRule="exact"/>
        <w:ind w:left="283" w:leftChars="101" w:firstLine="315" w:firstLineChars="105"/>
        <w:jc w:val="left"/>
        <w:outlineLvl w:val="0"/>
        <w:rPr>
          <w:rFonts w:hint="eastAsia" w:ascii="Times New Roman" w:eastAsia="仿宋_GB2312"/>
          <w:sz w:val="30"/>
          <w:szCs w:val="30"/>
        </w:rPr>
      </w:pPr>
      <w:r>
        <w:rPr>
          <w:rFonts w:ascii="Times New Roman" w:eastAsia="仿宋_GB2312"/>
          <w:sz w:val="30"/>
          <w:szCs w:val="30"/>
        </w:rPr>
        <w:t>1</w:t>
      </w:r>
      <w:r>
        <w:rPr>
          <w:rFonts w:hint="eastAsia" w:ascii="Times New Roman" w:eastAsia="仿宋_GB2312"/>
          <w:sz w:val="30"/>
          <w:szCs w:val="30"/>
        </w:rPr>
        <w:t>.</w:t>
      </w:r>
      <w:r>
        <w:rPr>
          <w:rFonts w:ascii="Times New Roman" w:eastAsia="仿宋_GB2312"/>
          <w:sz w:val="30"/>
          <w:szCs w:val="30"/>
        </w:rPr>
        <w:t>新系统试卷订单通过系统在线方式上传。</w:t>
      </w:r>
    </w:p>
    <w:p>
      <w:pPr>
        <w:spacing w:line="540" w:lineRule="exact"/>
        <w:ind w:left="283" w:leftChars="101" w:firstLine="315" w:firstLineChars="105"/>
        <w:jc w:val="left"/>
        <w:outlineLvl w:val="0"/>
        <w:rPr>
          <w:rFonts w:hint="eastAsia" w:ascii="Times New Roman" w:eastAsia="仿宋_GB2312"/>
          <w:sz w:val="30"/>
          <w:szCs w:val="30"/>
        </w:rPr>
      </w:pPr>
      <w:r>
        <w:rPr>
          <w:rFonts w:ascii="Times New Roman" w:eastAsia="仿宋_GB2312"/>
          <w:sz w:val="30"/>
          <w:szCs w:val="30"/>
        </w:rPr>
        <w:t>2</w:t>
      </w:r>
      <w:r>
        <w:rPr>
          <w:rFonts w:hint="eastAsia" w:ascii="Times New Roman" w:eastAsia="仿宋_GB2312"/>
          <w:sz w:val="30"/>
          <w:szCs w:val="30"/>
        </w:rPr>
        <w:t>.</w:t>
      </w:r>
      <w:r>
        <w:rPr>
          <w:rFonts w:ascii="Times New Roman" w:eastAsia="仿宋_GB2312"/>
          <w:sz w:val="30"/>
          <w:szCs w:val="30"/>
        </w:rPr>
        <w:t>老系统试卷订单通过考试论坛中的“老系统试卷订单”栏目上报，文件为sjddb.dbf格式。</w:t>
      </w:r>
    </w:p>
    <w:p>
      <w:pPr>
        <w:spacing w:line="540" w:lineRule="exact"/>
        <w:ind w:left="283" w:leftChars="101" w:firstLine="315" w:firstLineChars="105"/>
        <w:jc w:val="left"/>
        <w:outlineLvl w:val="0"/>
        <w:rPr>
          <w:rFonts w:ascii="Times New Roman" w:eastAsia="仿宋_GB2312"/>
          <w:sz w:val="30"/>
          <w:szCs w:val="30"/>
        </w:rPr>
      </w:pPr>
      <w:r>
        <w:rPr>
          <w:rFonts w:ascii="Times New Roman" w:eastAsia="仿宋_GB2312"/>
          <w:sz w:val="30"/>
          <w:szCs w:val="30"/>
        </w:rPr>
        <w:t>3</w:t>
      </w:r>
      <w:r>
        <w:rPr>
          <w:rFonts w:hint="eastAsia" w:ascii="Times New Roman" w:eastAsia="仿宋_GB2312"/>
          <w:sz w:val="30"/>
          <w:szCs w:val="30"/>
        </w:rPr>
        <w:t>.</w:t>
      </w:r>
      <w:r>
        <w:rPr>
          <w:rFonts w:ascii="Times New Roman" w:eastAsia="仿宋_GB2312"/>
          <w:sz w:val="30"/>
          <w:szCs w:val="30"/>
        </w:rPr>
        <w:t>补订单需手工完成，手工补订单于201</w:t>
      </w:r>
      <w:r>
        <w:rPr>
          <w:rFonts w:hint="eastAsia" w:ascii="Times New Roman" w:eastAsia="仿宋_GB2312"/>
          <w:sz w:val="30"/>
          <w:szCs w:val="30"/>
        </w:rPr>
        <w:t>6</w:t>
      </w:r>
      <w:r>
        <w:rPr>
          <w:rFonts w:ascii="Times New Roman" w:eastAsia="仿宋_GB2312"/>
          <w:sz w:val="30"/>
          <w:szCs w:val="30"/>
        </w:rPr>
        <w:t>年</w:t>
      </w:r>
      <w:r>
        <w:rPr>
          <w:rFonts w:hint="eastAsia" w:ascii="Times New Roman" w:eastAsia="仿宋_GB2312"/>
          <w:sz w:val="30"/>
          <w:szCs w:val="30"/>
        </w:rPr>
        <w:t>5</w:t>
      </w:r>
      <w:r>
        <w:rPr>
          <w:rFonts w:ascii="Times New Roman" w:eastAsia="仿宋_GB2312"/>
          <w:sz w:val="30"/>
          <w:szCs w:val="30"/>
        </w:rPr>
        <w:t>月30日开始，201</w:t>
      </w:r>
      <w:r>
        <w:rPr>
          <w:rFonts w:hint="eastAsia" w:ascii="Times New Roman" w:eastAsia="仿宋_GB2312"/>
          <w:sz w:val="30"/>
          <w:szCs w:val="30"/>
        </w:rPr>
        <w:t>6</w:t>
      </w:r>
      <w:r>
        <w:rPr>
          <w:rFonts w:ascii="Times New Roman" w:eastAsia="仿宋_GB2312"/>
          <w:sz w:val="30"/>
          <w:szCs w:val="30"/>
        </w:rPr>
        <w:t>年</w:t>
      </w:r>
      <w:r>
        <w:rPr>
          <w:rFonts w:hint="eastAsia" w:ascii="Times New Roman" w:eastAsia="仿宋_GB2312"/>
          <w:sz w:val="30"/>
          <w:szCs w:val="30"/>
        </w:rPr>
        <w:t>6</w:t>
      </w:r>
      <w:r>
        <w:rPr>
          <w:rFonts w:ascii="Times New Roman" w:eastAsia="仿宋_GB2312"/>
          <w:sz w:val="30"/>
          <w:szCs w:val="30"/>
        </w:rPr>
        <w:t>月22日结束。其上传方式等具体要求见考试论坛中“试卷订单”栏目。</w:t>
      </w:r>
    </w:p>
    <w:p>
      <w:pPr>
        <w:spacing w:line="540" w:lineRule="exact"/>
        <w:ind w:firstLine="600" w:firstLineChars="200"/>
        <w:outlineLvl w:val="0"/>
        <w:rPr>
          <w:rFonts w:ascii="Times New Roman" w:eastAsia="仿宋_GB2312"/>
          <w:spacing w:val="-6"/>
          <w:sz w:val="30"/>
          <w:szCs w:val="30"/>
        </w:rPr>
      </w:pPr>
      <w:r>
        <w:rPr>
          <w:rFonts w:hint="eastAsia" w:ascii="Times New Roman" w:eastAsia="仿宋_GB2312"/>
          <w:sz w:val="30"/>
          <w:szCs w:val="30"/>
        </w:rPr>
        <w:t>九、</w:t>
      </w:r>
      <w:r>
        <w:rPr>
          <w:rFonts w:hint="eastAsia" w:ascii="Times New Roman" w:eastAsia="仿宋_GB2312"/>
          <w:sz w:val="30"/>
          <w:szCs w:val="32"/>
        </w:rPr>
        <w:t>教务系统</w:t>
      </w:r>
      <w:r>
        <w:rPr>
          <w:rFonts w:ascii="Times New Roman" w:eastAsia="仿宋_GB2312"/>
          <w:sz w:val="30"/>
          <w:szCs w:val="32"/>
        </w:rPr>
        <w:t>形成性考核比例</w:t>
      </w:r>
      <w:r>
        <w:rPr>
          <w:rFonts w:hint="eastAsia" w:ascii="Times New Roman" w:eastAsia="仿宋_GB2312"/>
          <w:sz w:val="30"/>
          <w:szCs w:val="32"/>
        </w:rPr>
        <w:t>数据维护</w:t>
      </w:r>
      <w:r>
        <w:rPr>
          <w:rFonts w:ascii="Times New Roman" w:eastAsia="仿宋_GB2312"/>
          <w:sz w:val="30"/>
          <w:szCs w:val="30"/>
        </w:rPr>
        <w:br w:type="textWrapping"/>
      </w:r>
      <w:r>
        <w:rPr>
          <w:rFonts w:hint="eastAsia" w:ascii="Times New Roman" w:eastAsia="仿宋_GB2312"/>
          <w:sz w:val="30"/>
          <w:szCs w:val="30"/>
        </w:rPr>
        <w:t xml:space="preserve">    </w:t>
      </w:r>
      <w:r>
        <w:rPr>
          <w:rFonts w:ascii="Times New Roman" w:eastAsia="仿宋_GB2312"/>
          <w:sz w:val="30"/>
          <w:szCs w:val="30"/>
        </w:rPr>
        <w:t>1</w:t>
      </w:r>
      <w:r>
        <w:rPr>
          <w:rFonts w:hint="eastAsia" w:ascii="Times New Roman" w:eastAsia="仿宋_GB2312"/>
          <w:sz w:val="30"/>
          <w:szCs w:val="30"/>
        </w:rPr>
        <w:t>.</w:t>
      </w:r>
      <w:r>
        <w:rPr>
          <w:rFonts w:ascii="Times New Roman" w:eastAsia="仿宋_GB2312"/>
          <w:sz w:val="30"/>
          <w:szCs w:val="30"/>
        </w:rPr>
        <w:t>老系统形成性考核比例按国家开放大学有关考核比例文件的规定自行录入。形成性考核比</w:t>
      </w:r>
      <w:r>
        <w:rPr>
          <w:rFonts w:hint="eastAsia" w:ascii="Times New Roman" w:eastAsia="仿宋_GB2312"/>
          <w:sz w:val="30"/>
          <w:szCs w:val="30"/>
        </w:rPr>
        <w:t>例依据附件中的标注</w:t>
      </w:r>
      <w:r>
        <w:rPr>
          <w:rFonts w:ascii="Times New Roman" w:eastAsia="仿宋_GB2312"/>
          <w:sz w:val="30"/>
          <w:szCs w:val="30"/>
        </w:rPr>
        <w:t>，标示形考、终考成绩合成项，便于双及格控制；形成性考核比例为100%的，用“99%”代表100%。</w:t>
      </w:r>
      <w:r>
        <w:rPr>
          <w:rFonts w:ascii="Times New Roman" w:eastAsia="仿宋_GB2312"/>
          <w:sz w:val="30"/>
          <w:szCs w:val="30"/>
        </w:rPr>
        <w:br w:type="textWrapping"/>
      </w:r>
      <w:r>
        <w:rPr>
          <w:rFonts w:hint="eastAsia" w:ascii="Times New Roman" w:eastAsia="仿宋_GB2312"/>
          <w:sz w:val="30"/>
          <w:szCs w:val="30"/>
        </w:rPr>
        <w:t xml:space="preserve">    </w:t>
      </w:r>
      <w:r>
        <w:rPr>
          <w:rFonts w:ascii="Times New Roman" w:eastAsia="仿宋_GB2312"/>
          <w:sz w:val="30"/>
          <w:szCs w:val="30"/>
        </w:rPr>
        <w:t>2．新系统形成性考核比例接收国家开放大学通过系统发布的数据。</w:t>
      </w:r>
      <w:r>
        <w:rPr>
          <w:rFonts w:ascii="Times New Roman" w:eastAsia="仿宋_GB2312"/>
          <w:sz w:val="30"/>
          <w:szCs w:val="30"/>
        </w:rPr>
        <w:br w:type="textWrapping"/>
      </w:r>
      <w:r>
        <w:rPr>
          <w:rFonts w:hint="eastAsia" w:ascii="Times New Roman" w:eastAsia="仿宋_GB2312"/>
          <w:sz w:val="30"/>
          <w:szCs w:val="30"/>
        </w:rPr>
        <w:t xml:space="preserve">    </w:t>
      </w:r>
      <w:r>
        <w:rPr>
          <w:rFonts w:ascii="Times New Roman" w:eastAsia="仿宋_GB2312"/>
          <w:sz w:val="30"/>
          <w:szCs w:val="32"/>
        </w:rPr>
        <w:t>请各分部</w:t>
      </w:r>
      <w:r>
        <w:rPr>
          <w:rFonts w:hint="eastAsia" w:ascii="Times New Roman" w:eastAsia="仿宋_GB2312"/>
          <w:sz w:val="30"/>
          <w:szCs w:val="32"/>
        </w:rPr>
        <w:t>按照本文件做好系统数据的维护和</w:t>
      </w:r>
      <w:r>
        <w:rPr>
          <w:rFonts w:ascii="Times New Roman" w:eastAsia="仿宋_GB2312"/>
          <w:sz w:val="30"/>
          <w:szCs w:val="32"/>
        </w:rPr>
        <w:t>核对</w:t>
      </w:r>
      <w:r>
        <w:rPr>
          <w:rFonts w:hint="eastAsia" w:ascii="Times New Roman" w:eastAsia="仿宋_GB2312"/>
          <w:sz w:val="30"/>
          <w:szCs w:val="32"/>
        </w:rPr>
        <w:t>的工作</w:t>
      </w:r>
      <w:r>
        <w:rPr>
          <w:rFonts w:ascii="Times New Roman" w:eastAsia="仿宋_GB2312"/>
          <w:sz w:val="30"/>
          <w:szCs w:val="32"/>
        </w:rPr>
        <w:t>。</w:t>
      </w:r>
      <w:r>
        <w:rPr>
          <w:rFonts w:ascii="Times New Roman" w:eastAsia="仿宋_GB2312"/>
          <w:spacing w:val="-6"/>
          <w:sz w:val="30"/>
          <w:szCs w:val="30"/>
        </w:rPr>
        <w:t>新系统报考数据于试卷征订截止日期之后的2周内上传</w:t>
      </w:r>
      <w:r>
        <w:rPr>
          <w:rFonts w:ascii="Times New Roman" w:eastAsia="仿宋_GB2312"/>
          <w:sz w:val="30"/>
          <w:szCs w:val="30"/>
        </w:rPr>
        <w:t>国家开放大学</w:t>
      </w:r>
      <w:r>
        <w:rPr>
          <w:rFonts w:hint="eastAsia" w:ascii="Times New Roman" w:eastAsia="仿宋_GB2312"/>
          <w:sz w:val="30"/>
          <w:szCs w:val="30"/>
        </w:rPr>
        <w:t>考试论坛</w:t>
      </w:r>
      <w:r>
        <w:rPr>
          <w:rFonts w:ascii="Times New Roman" w:eastAsia="仿宋_GB2312"/>
          <w:spacing w:val="-6"/>
          <w:sz w:val="30"/>
          <w:szCs w:val="30"/>
        </w:rPr>
        <w:t>。</w:t>
      </w:r>
    </w:p>
    <w:p>
      <w:pPr>
        <w:spacing w:line="540" w:lineRule="exact"/>
        <w:outlineLvl w:val="0"/>
        <w:rPr>
          <w:rFonts w:ascii="Times New Roman" w:eastAsia="仿宋_GB2312"/>
          <w:sz w:val="30"/>
          <w:szCs w:val="30"/>
        </w:rPr>
      </w:pPr>
    </w:p>
    <w:p>
      <w:pPr>
        <w:spacing w:line="540" w:lineRule="exact"/>
        <w:ind w:firstLine="600" w:firstLineChars="200"/>
        <w:outlineLvl w:val="0"/>
        <w:rPr>
          <w:rFonts w:ascii="Times New Roman" w:eastAsia="仿宋_GB2312"/>
          <w:sz w:val="30"/>
          <w:szCs w:val="30"/>
        </w:rPr>
      </w:pPr>
      <w:r>
        <w:rPr>
          <w:rFonts w:ascii="Times New Roman" w:eastAsia="仿宋_GB2312"/>
          <w:sz w:val="30"/>
          <w:szCs w:val="30"/>
        </w:rPr>
        <w:t>附件：1</w:t>
      </w:r>
      <w:bookmarkStart w:id="2" w:name="OLE_LINK5"/>
      <w:bookmarkStart w:id="3" w:name="OLE_LINK6"/>
      <w:r>
        <w:rPr>
          <w:rFonts w:hint="eastAsia" w:ascii="Times New Roman" w:eastAsia="仿宋_GB2312"/>
          <w:sz w:val="30"/>
          <w:szCs w:val="30"/>
        </w:rPr>
        <w:t>.</w:t>
      </w:r>
      <w:r>
        <w:rPr>
          <w:rFonts w:ascii="Times New Roman" w:eastAsia="仿宋_GB2312"/>
          <w:sz w:val="30"/>
          <w:szCs w:val="30"/>
        </w:rPr>
        <w:t>2016年春季学期开放教育专科期末考试</w:t>
      </w:r>
      <w:r>
        <w:rPr>
          <w:rFonts w:hint="eastAsia" w:ascii="Times New Roman" w:eastAsia="仿宋_GB2312"/>
          <w:sz w:val="30"/>
          <w:szCs w:val="30"/>
        </w:rPr>
        <w:t>时间</w:t>
      </w:r>
      <w:r>
        <w:rPr>
          <w:rFonts w:ascii="Times New Roman" w:eastAsia="仿宋_GB2312"/>
          <w:sz w:val="30"/>
          <w:szCs w:val="30"/>
        </w:rPr>
        <w:t>安排</w:t>
      </w:r>
      <w:bookmarkEnd w:id="2"/>
      <w:bookmarkEnd w:id="3"/>
    </w:p>
    <w:p>
      <w:pPr>
        <w:spacing w:line="540" w:lineRule="exact"/>
        <w:ind w:left="1697" w:leftChars="543" w:hanging="177" w:hangingChars="59"/>
        <w:rPr>
          <w:rFonts w:ascii="Times New Roman" w:eastAsia="仿宋_GB2312"/>
          <w:sz w:val="30"/>
          <w:szCs w:val="30"/>
        </w:rPr>
      </w:pPr>
      <w:r>
        <w:rPr>
          <w:rFonts w:ascii="Times New Roman" w:eastAsia="仿宋_GB2312"/>
          <w:sz w:val="30"/>
          <w:szCs w:val="30"/>
        </w:rPr>
        <w:t>2</w:t>
      </w:r>
      <w:r>
        <w:rPr>
          <w:rFonts w:hint="eastAsia" w:ascii="Times New Roman" w:eastAsia="仿宋_GB2312"/>
          <w:sz w:val="30"/>
          <w:szCs w:val="30"/>
        </w:rPr>
        <w:t>.</w:t>
      </w:r>
      <w:r>
        <w:rPr>
          <w:rFonts w:ascii="Times New Roman" w:eastAsia="仿宋_GB2312"/>
          <w:sz w:val="30"/>
          <w:szCs w:val="30"/>
        </w:rPr>
        <w:t>2016年春季学期开放教育“一村一名大学生计划”期末考试</w:t>
      </w:r>
      <w:r>
        <w:rPr>
          <w:rFonts w:hint="eastAsia" w:ascii="Times New Roman" w:eastAsia="仿宋_GB2312"/>
          <w:sz w:val="30"/>
          <w:szCs w:val="30"/>
        </w:rPr>
        <w:t>时间</w:t>
      </w:r>
      <w:r>
        <w:rPr>
          <w:rFonts w:ascii="Times New Roman" w:eastAsia="仿宋_GB2312"/>
          <w:sz w:val="30"/>
          <w:szCs w:val="30"/>
        </w:rPr>
        <w:t>安排</w:t>
      </w:r>
    </w:p>
    <w:p>
      <w:pPr>
        <w:spacing w:line="540" w:lineRule="exact"/>
        <w:ind w:left="1904" w:leftChars="544" w:hanging="381" w:hangingChars="127"/>
        <w:rPr>
          <w:rFonts w:ascii="Times New Roman" w:eastAsia="仿宋_GB2312"/>
          <w:sz w:val="30"/>
          <w:szCs w:val="30"/>
        </w:rPr>
      </w:pPr>
      <w:r>
        <w:rPr>
          <w:rFonts w:hint="eastAsia" w:ascii="Times New Roman" w:eastAsia="仿宋_GB2312"/>
          <w:sz w:val="30"/>
          <w:szCs w:val="30"/>
        </w:rPr>
        <w:t>3.2016年春季学期开放教育专科期末开放考试安排</w:t>
      </w:r>
    </w:p>
    <w:p>
      <w:pPr>
        <w:spacing w:line="540" w:lineRule="exact"/>
        <w:ind w:left="1699" w:leftChars="537" w:hanging="195" w:hangingChars="65"/>
        <w:rPr>
          <w:rFonts w:ascii="Times New Roman" w:eastAsia="仿宋_GB2312"/>
          <w:sz w:val="30"/>
          <w:szCs w:val="30"/>
        </w:rPr>
      </w:pPr>
      <w:r>
        <w:rPr>
          <w:rFonts w:hint="eastAsia" w:ascii="Times New Roman" w:eastAsia="仿宋_GB2312"/>
          <w:sz w:val="30"/>
          <w:szCs w:val="30"/>
        </w:rPr>
        <w:t>4.</w:t>
      </w:r>
      <w:r>
        <w:rPr>
          <w:rFonts w:ascii="Times New Roman" w:eastAsia="仿宋_GB2312"/>
          <w:sz w:val="30"/>
          <w:szCs w:val="30"/>
        </w:rPr>
        <w:t>计算机应用基础（Windows XP平台）无纸化考试系统及考次订单</w:t>
      </w:r>
    </w:p>
    <w:p>
      <w:pPr>
        <w:spacing w:line="540" w:lineRule="exact"/>
        <w:ind w:left="1699" w:leftChars="537" w:hanging="195" w:hangingChars="65"/>
        <w:rPr>
          <w:rFonts w:ascii="Times New Roman" w:eastAsia="仿宋_GB2312"/>
          <w:sz w:val="30"/>
          <w:szCs w:val="30"/>
        </w:rPr>
      </w:pPr>
      <w:r>
        <w:rPr>
          <w:rFonts w:hint="eastAsia" w:ascii="Times New Roman" w:eastAsia="仿宋_GB2312"/>
          <w:sz w:val="30"/>
          <w:szCs w:val="30"/>
        </w:rPr>
        <w:t>5.</w:t>
      </w:r>
      <w:r>
        <w:rPr>
          <w:rFonts w:ascii="Times New Roman" w:eastAsia="仿宋_GB2312"/>
          <w:sz w:val="30"/>
          <w:szCs w:val="30"/>
        </w:rPr>
        <w:t>“一村一名大学生计划”信息技术应用课程考试系统使用登记表</w:t>
      </w:r>
    </w:p>
    <w:p>
      <w:pPr>
        <w:spacing w:line="540" w:lineRule="exact"/>
        <w:ind w:left="1904" w:leftChars="544" w:hanging="381" w:hangingChars="127"/>
        <w:rPr>
          <w:rFonts w:ascii="Times New Roman" w:eastAsia="仿宋_GB2312"/>
          <w:sz w:val="30"/>
          <w:szCs w:val="30"/>
        </w:rPr>
      </w:pPr>
      <w:r>
        <w:rPr>
          <w:rFonts w:hint="eastAsia" w:ascii="Times New Roman" w:eastAsia="仿宋_GB2312"/>
          <w:sz w:val="30"/>
          <w:szCs w:val="30"/>
        </w:rPr>
        <w:t>6.2016年春季学期共享专业开放教育专科期末考试安排</w:t>
      </w:r>
    </w:p>
    <w:p>
      <w:pPr>
        <w:spacing w:line="540" w:lineRule="exact"/>
        <w:ind w:left="1699" w:leftChars="537" w:hanging="195" w:hangingChars="65"/>
        <w:rPr>
          <w:rFonts w:ascii="Times New Roman" w:eastAsia="仿宋_GB2312"/>
          <w:sz w:val="30"/>
          <w:szCs w:val="30"/>
        </w:rPr>
      </w:pPr>
      <w:r>
        <w:rPr>
          <w:rFonts w:hint="eastAsia" w:ascii="Times New Roman" w:eastAsia="仿宋_GB2312"/>
          <w:sz w:val="30"/>
          <w:szCs w:val="30"/>
        </w:rPr>
        <w:t>7.</w:t>
      </w:r>
      <w:r>
        <w:rPr>
          <w:rFonts w:ascii="Times New Roman" w:eastAsia="仿宋_GB2312"/>
          <w:sz w:val="30"/>
          <w:szCs w:val="30"/>
        </w:rPr>
        <w:t>2016年春季学期开放教育专科期末考试光盘及题签订单</w:t>
      </w:r>
    </w:p>
    <w:p>
      <w:pPr>
        <w:spacing w:line="540" w:lineRule="exact"/>
        <w:rPr>
          <w:rFonts w:ascii="Times New Roman" w:eastAsia="仿宋_GB2312"/>
          <w:sz w:val="30"/>
          <w:szCs w:val="30"/>
        </w:rPr>
      </w:pPr>
    </w:p>
    <w:p>
      <w:pPr>
        <w:spacing w:line="540" w:lineRule="exact"/>
        <w:rPr>
          <w:rFonts w:hint="eastAsia" w:ascii="Times New Roman" w:eastAsia="仿宋_GB2312"/>
          <w:sz w:val="30"/>
          <w:szCs w:val="30"/>
        </w:rPr>
      </w:pPr>
    </w:p>
    <w:p>
      <w:pPr>
        <w:spacing w:line="540" w:lineRule="exact"/>
        <w:rPr>
          <w:rFonts w:hint="eastAsia" w:ascii="Times New Roman" w:eastAsia="仿宋_GB2312"/>
          <w:sz w:val="30"/>
          <w:szCs w:val="30"/>
        </w:rPr>
      </w:pPr>
    </w:p>
    <w:p>
      <w:pPr>
        <w:spacing w:line="540" w:lineRule="exact"/>
        <w:rPr>
          <w:rFonts w:hint="eastAsia" w:ascii="Times New Roman" w:eastAsia="仿宋_GB2312"/>
          <w:sz w:val="30"/>
          <w:szCs w:val="30"/>
        </w:rPr>
      </w:pPr>
    </w:p>
    <w:p>
      <w:pPr>
        <w:spacing w:line="540" w:lineRule="exact"/>
        <w:rPr>
          <w:rFonts w:hint="eastAsia" w:ascii="Times New Roman" w:eastAsia="仿宋_GB2312"/>
          <w:sz w:val="30"/>
          <w:szCs w:val="30"/>
        </w:rPr>
      </w:pPr>
    </w:p>
    <w:p>
      <w:pPr>
        <w:spacing w:line="540" w:lineRule="exact"/>
        <w:rPr>
          <w:rFonts w:hint="eastAsia" w:ascii="Times New Roman" w:eastAsia="仿宋_GB2312"/>
          <w:sz w:val="30"/>
          <w:szCs w:val="30"/>
        </w:rPr>
      </w:pPr>
    </w:p>
    <w:p>
      <w:pPr>
        <w:spacing w:line="540" w:lineRule="exact"/>
        <w:rPr>
          <w:rFonts w:ascii="Times New Roman" w:eastAsia="仿宋_GB2312"/>
          <w:sz w:val="30"/>
          <w:szCs w:val="30"/>
        </w:rPr>
      </w:pPr>
    </w:p>
    <w:p>
      <w:pPr>
        <w:spacing w:line="540" w:lineRule="exact"/>
        <w:rPr>
          <w:rFonts w:ascii="Times New Roman" w:eastAsia="仿宋_GB2312"/>
          <w:sz w:val="30"/>
          <w:szCs w:val="30"/>
        </w:rPr>
      </w:pPr>
    </w:p>
    <w:p>
      <w:pPr>
        <w:spacing w:line="540" w:lineRule="exact"/>
        <w:ind w:left="1957" w:leftChars="699" w:firstLine="3900" w:firstLineChars="1300"/>
        <w:rPr>
          <w:rFonts w:ascii="Times New Roman" w:eastAsia="仿宋_GB2312"/>
          <w:sz w:val="30"/>
          <w:szCs w:val="30"/>
        </w:rPr>
      </w:pPr>
      <w:r>
        <w:rPr>
          <w:rFonts w:ascii="Times New Roman" w:eastAsia="仿宋_GB2312"/>
          <w:sz w:val="30"/>
          <w:szCs w:val="30"/>
        </w:rPr>
        <w:t>国家开放大学</w:t>
      </w:r>
    </w:p>
    <w:p>
      <w:pPr>
        <w:spacing w:line="540" w:lineRule="exact"/>
        <w:ind w:right="601"/>
        <w:jc w:val="center"/>
        <w:rPr>
          <w:rFonts w:ascii="Times New Roman" w:eastAsia="仿宋_GB2312"/>
          <w:sz w:val="30"/>
          <w:szCs w:val="30"/>
        </w:rPr>
      </w:pPr>
      <w:r>
        <w:rPr>
          <w:rFonts w:ascii="Times New Roman" w:eastAsia="仿宋_GB2312"/>
          <w:sz w:val="30"/>
          <w:szCs w:val="30"/>
        </w:rPr>
        <w:t xml:space="preserve">                             </w:t>
      </w:r>
      <w:r>
        <w:rPr>
          <w:rFonts w:hint="eastAsia" w:ascii="Times New Roman" w:eastAsia="仿宋_GB2312"/>
          <w:sz w:val="30"/>
          <w:szCs w:val="30"/>
        </w:rPr>
        <w:t xml:space="preserve">      </w:t>
      </w:r>
      <w:r>
        <w:rPr>
          <w:rFonts w:ascii="Times New Roman" w:eastAsia="仿宋_GB2312"/>
          <w:sz w:val="30"/>
          <w:szCs w:val="30"/>
        </w:rPr>
        <w:t xml:space="preserve"> 201</w:t>
      </w:r>
      <w:r>
        <w:rPr>
          <w:rFonts w:hint="eastAsia" w:ascii="Times New Roman" w:eastAsia="仿宋_GB2312"/>
          <w:sz w:val="30"/>
          <w:szCs w:val="30"/>
        </w:rPr>
        <w:t>6</w:t>
      </w:r>
      <w:r>
        <w:rPr>
          <w:rFonts w:ascii="Times New Roman" w:eastAsia="仿宋_GB2312"/>
          <w:sz w:val="30"/>
          <w:szCs w:val="30"/>
        </w:rPr>
        <w:t>年</w:t>
      </w:r>
      <w:r>
        <w:rPr>
          <w:rFonts w:hint="eastAsia" w:ascii="Times New Roman" w:eastAsia="仿宋_GB2312"/>
          <w:sz w:val="30"/>
          <w:szCs w:val="30"/>
        </w:rPr>
        <w:t>1</w:t>
      </w:r>
      <w:r>
        <w:rPr>
          <w:rFonts w:ascii="Times New Roman" w:eastAsia="仿宋_GB2312"/>
          <w:sz w:val="30"/>
          <w:szCs w:val="30"/>
        </w:rPr>
        <w:t>月</w:t>
      </w:r>
      <w:r>
        <w:rPr>
          <w:rFonts w:hint="eastAsia" w:ascii="Times New Roman" w:eastAsia="仿宋_GB2312"/>
          <w:sz w:val="30"/>
          <w:szCs w:val="30"/>
        </w:rPr>
        <w:t>19</w:t>
      </w:r>
      <w:r>
        <w:rPr>
          <w:rFonts w:ascii="Times New Roman" w:eastAsia="仿宋_GB2312"/>
          <w:sz w:val="30"/>
          <w:szCs w:val="30"/>
        </w:rPr>
        <w:t>日</w:t>
      </w:r>
    </w:p>
    <w:p>
      <w:pPr>
        <w:spacing w:afterLines="100" w:line="540" w:lineRule="exact"/>
        <w:ind w:right="601"/>
        <w:rPr>
          <w:rFonts w:hint="eastAsia" w:ascii="Times New Roman" w:eastAsia="仿宋_GB2312"/>
          <w:sz w:val="24"/>
          <w:szCs w:val="24"/>
        </w:rPr>
      </w:pPr>
    </w:p>
    <w:p>
      <w:pPr>
        <w:spacing w:afterLines="100" w:line="540" w:lineRule="exact"/>
        <w:ind w:right="601"/>
        <w:rPr>
          <w:rFonts w:hint="eastAsia" w:ascii="Times New Roman" w:eastAsia="仿宋_GB2312"/>
          <w:sz w:val="24"/>
          <w:szCs w:val="24"/>
        </w:rPr>
      </w:pPr>
    </w:p>
    <w:p>
      <w:pPr>
        <w:spacing w:afterLines="100" w:line="540" w:lineRule="exact"/>
        <w:ind w:right="601"/>
        <w:rPr>
          <w:rFonts w:hint="eastAsia" w:ascii="Times New Roman" w:eastAsia="仿宋_GB2312"/>
          <w:sz w:val="24"/>
          <w:szCs w:val="24"/>
        </w:rPr>
      </w:pPr>
    </w:p>
    <w:p>
      <w:pPr>
        <w:spacing w:afterLines="100" w:line="540" w:lineRule="exact"/>
        <w:ind w:right="601"/>
        <w:rPr>
          <w:rFonts w:hint="eastAsia" w:ascii="Times New Roman" w:eastAsia="仿宋_GB2312"/>
          <w:sz w:val="24"/>
          <w:szCs w:val="24"/>
        </w:rPr>
      </w:pPr>
    </w:p>
    <w:p>
      <w:pPr>
        <w:spacing w:afterLines="100" w:line="540" w:lineRule="exact"/>
        <w:ind w:right="601"/>
        <w:rPr>
          <w:rFonts w:ascii="Times New Roman" w:eastAsia="仿宋_GB2312"/>
          <w:sz w:val="24"/>
          <w:szCs w:val="24"/>
        </w:rPr>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7" w:type="dxa"/>
            <w:tcBorders>
              <w:top w:val="single" w:color="auto" w:sz="12" w:space="0"/>
              <w:left w:val="nil"/>
              <w:bottom w:val="single" w:color="auto" w:sz="12" w:space="0"/>
              <w:right w:val="nil"/>
            </w:tcBorders>
          </w:tcPr>
          <w:p>
            <w:pPr>
              <w:spacing w:line="540" w:lineRule="exact"/>
              <w:rPr>
                <w:rFonts w:ascii="Times New Roman" w:eastAsia="仿宋_GB2312"/>
                <w:sz w:val="30"/>
                <w:szCs w:val="30"/>
              </w:rPr>
            </w:pPr>
            <w:r>
              <w:rPr>
                <w:rFonts w:ascii="Times New Roman" w:eastAsia="仿宋_GB2312"/>
                <w:sz w:val="30"/>
                <w:szCs w:val="30"/>
              </w:rPr>
              <w:t>国家开放大学校长办公室</w:t>
            </w:r>
            <w:r>
              <w:rPr>
                <w:rFonts w:hint="eastAsia" w:ascii="Times New Roman" w:eastAsia="仿宋_GB2312"/>
                <w:sz w:val="30"/>
                <w:szCs w:val="30"/>
              </w:rPr>
              <w:t xml:space="preserve">   依申请</w:t>
            </w:r>
            <w:r>
              <w:rPr>
                <w:rFonts w:ascii="Times New Roman" w:eastAsia="仿宋_GB2312"/>
                <w:sz w:val="30"/>
                <w:szCs w:val="30"/>
              </w:rPr>
              <w:t>公开</w:t>
            </w:r>
            <w:r>
              <w:rPr>
                <w:rFonts w:hint="eastAsia" w:ascii="Times New Roman" w:eastAsia="仿宋_GB2312"/>
                <w:sz w:val="30"/>
                <w:szCs w:val="30"/>
              </w:rPr>
              <w:t xml:space="preserve">   </w:t>
            </w:r>
            <w:r>
              <w:rPr>
                <w:rFonts w:ascii="Times New Roman" w:eastAsia="仿宋_GB2312"/>
                <w:sz w:val="30"/>
                <w:szCs w:val="30"/>
              </w:rPr>
              <w:t>201</w:t>
            </w:r>
            <w:r>
              <w:rPr>
                <w:rFonts w:hint="eastAsia" w:ascii="Times New Roman" w:eastAsia="仿宋_GB2312"/>
                <w:sz w:val="30"/>
                <w:szCs w:val="30"/>
              </w:rPr>
              <w:t>6</w:t>
            </w:r>
            <w:r>
              <w:rPr>
                <w:rFonts w:ascii="Times New Roman" w:eastAsia="仿宋_GB2312"/>
                <w:sz w:val="30"/>
                <w:szCs w:val="30"/>
              </w:rPr>
              <w:t>年</w:t>
            </w:r>
            <w:r>
              <w:rPr>
                <w:rFonts w:hint="eastAsia" w:ascii="Times New Roman" w:eastAsia="仿宋_GB2312"/>
                <w:sz w:val="30"/>
                <w:szCs w:val="30"/>
              </w:rPr>
              <w:t>1</w:t>
            </w:r>
            <w:r>
              <w:rPr>
                <w:rFonts w:ascii="Times New Roman" w:eastAsia="仿宋_GB2312"/>
                <w:sz w:val="30"/>
                <w:szCs w:val="30"/>
              </w:rPr>
              <w:t>月</w:t>
            </w:r>
            <w:r>
              <w:rPr>
                <w:rFonts w:hint="eastAsia" w:ascii="Times New Roman" w:eastAsia="仿宋_GB2312"/>
                <w:sz w:val="30"/>
                <w:szCs w:val="30"/>
              </w:rPr>
              <w:t>20</w:t>
            </w:r>
            <w:r>
              <w:rPr>
                <w:rFonts w:ascii="Times New Roman" w:eastAsia="仿宋_GB2312"/>
                <w:sz w:val="30"/>
                <w:szCs w:val="30"/>
              </w:rPr>
              <w:t>日印发</w:t>
            </w:r>
          </w:p>
        </w:tc>
      </w:tr>
    </w:tbl>
    <w:p>
      <w:pPr>
        <w:spacing w:line="540" w:lineRule="exact"/>
        <w:rPr>
          <w:rFonts w:ascii="Times New Roman"/>
          <w:sz w:val="30"/>
          <w:szCs w:val="30"/>
        </w:rPr>
        <w:sectPr>
          <w:footerReference r:id="rId7" w:type="first"/>
          <w:footerReference r:id="rId5" w:type="default"/>
          <w:footerReference r:id="rId6" w:type="even"/>
          <w:pgSz w:w="11907" w:h="16840"/>
          <w:pgMar w:top="1814" w:right="1588" w:bottom="1588" w:left="1588" w:header="851" w:footer="907" w:gutter="0"/>
          <w:cols w:space="720" w:num="1"/>
          <w:titlePg/>
          <w:docGrid w:linePitch="380" w:charSpace="0"/>
        </w:sectPr>
      </w:pPr>
    </w:p>
    <w:p>
      <w:pPr>
        <w:tabs>
          <w:tab w:val="left" w:pos="1605"/>
        </w:tabs>
        <w:spacing w:line="540" w:lineRule="exact"/>
        <w:rPr>
          <w:rFonts w:ascii="Times New Roman" w:eastAsia="仿宋_GB2312"/>
          <w:sz w:val="30"/>
          <w:szCs w:val="30"/>
        </w:rPr>
      </w:pPr>
      <w:r>
        <w:rPr>
          <w:rFonts w:ascii="Times New Roman" w:eastAsia="仿宋_GB2312"/>
          <w:sz w:val="30"/>
          <w:szCs w:val="30"/>
        </w:rPr>
        <w:t>附件</w:t>
      </w:r>
      <w:r>
        <w:rPr>
          <w:rFonts w:hint="eastAsia" w:ascii="Times New Roman" w:eastAsia="仿宋_GB2312"/>
          <w:sz w:val="30"/>
          <w:szCs w:val="30"/>
        </w:rPr>
        <w:t>4</w:t>
      </w:r>
      <w:r>
        <w:rPr>
          <w:rFonts w:ascii="Times New Roman" w:eastAsia="仿宋_GB2312"/>
          <w:sz w:val="30"/>
          <w:szCs w:val="30"/>
        </w:rPr>
        <w:t>：</w:t>
      </w:r>
    </w:p>
    <w:p>
      <w:pPr>
        <w:spacing w:line="480" w:lineRule="exact"/>
        <w:jc w:val="center"/>
        <w:rPr>
          <w:rFonts w:eastAsia="仿宋_GB2312"/>
          <w:sz w:val="30"/>
          <w:szCs w:val="30"/>
        </w:rPr>
      </w:pPr>
      <w:r>
        <w:rPr>
          <w:rFonts w:eastAsia="仿宋_GB2312"/>
          <w:sz w:val="30"/>
          <w:szCs w:val="30"/>
        </w:rPr>
        <w:t>计算机应用基础（Windows XP平台）无纸化考试系统及考次订单</w:t>
      </w:r>
    </w:p>
    <w:p>
      <w:pPr>
        <w:spacing w:line="480" w:lineRule="exact"/>
        <w:jc w:val="center"/>
        <w:rPr>
          <w:rFonts w:eastAsia="仿宋_GB2312"/>
          <w:sz w:val="30"/>
          <w:szCs w:val="30"/>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8"/>
        <w:gridCol w:w="1826"/>
        <w:gridCol w:w="1539"/>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738" w:type="dxa"/>
          </w:tcPr>
          <w:p>
            <w:pPr>
              <w:spacing w:line="480" w:lineRule="exact"/>
              <w:rPr>
                <w:rFonts w:eastAsia="仿宋_GB2312"/>
                <w:sz w:val="30"/>
                <w:szCs w:val="30"/>
              </w:rPr>
            </w:pPr>
          </w:p>
        </w:tc>
        <w:tc>
          <w:tcPr>
            <w:tcW w:w="1826" w:type="dxa"/>
          </w:tcPr>
          <w:p>
            <w:pPr>
              <w:spacing w:line="480" w:lineRule="exact"/>
              <w:ind w:firstLine="600" w:firstLineChars="200"/>
              <w:rPr>
                <w:rFonts w:eastAsia="仿宋_GB2312"/>
                <w:sz w:val="30"/>
                <w:szCs w:val="30"/>
              </w:rPr>
            </w:pPr>
            <w:r>
              <w:rPr>
                <w:rFonts w:eastAsia="仿宋_GB2312"/>
                <w:sz w:val="30"/>
                <w:szCs w:val="30"/>
              </w:rPr>
              <w:t>定价</w:t>
            </w:r>
          </w:p>
        </w:tc>
        <w:tc>
          <w:tcPr>
            <w:tcW w:w="1539" w:type="dxa"/>
            <w:tcBorders>
              <w:top w:val="single" w:color="auto" w:sz="4" w:space="0"/>
            </w:tcBorders>
          </w:tcPr>
          <w:p>
            <w:pPr>
              <w:spacing w:line="480" w:lineRule="exact"/>
              <w:jc w:val="center"/>
              <w:rPr>
                <w:rFonts w:eastAsia="仿宋_GB2312"/>
                <w:sz w:val="30"/>
                <w:szCs w:val="30"/>
              </w:rPr>
            </w:pPr>
            <w:r>
              <w:rPr>
                <w:rFonts w:eastAsia="仿宋_GB2312"/>
                <w:sz w:val="30"/>
                <w:szCs w:val="30"/>
              </w:rPr>
              <w:t>数量</w:t>
            </w:r>
          </w:p>
        </w:tc>
        <w:tc>
          <w:tcPr>
            <w:tcW w:w="1594" w:type="dxa"/>
            <w:tcBorders>
              <w:top w:val="single" w:color="auto" w:sz="4" w:space="0"/>
            </w:tcBorders>
          </w:tcPr>
          <w:p>
            <w:pPr>
              <w:spacing w:line="480" w:lineRule="exact"/>
              <w:jc w:val="center"/>
              <w:rPr>
                <w:rFonts w:eastAsia="仿宋_GB2312"/>
                <w:sz w:val="30"/>
                <w:szCs w:val="30"/>
              </w:rPr>
            </w:pPr>
            <w:r>
              <w:rPr>
                <w:rFonts w:hint="eastAsia" w:eastAsia="仿宋_GB2312"/>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3738" w:type="dxa"/>
          </w:tcPr>
          <w:p>
            <w:pPr>
              <w:spacing w:line="480" w:lineRule="exact"/>
              <w:rPr>
                <w:rFonts w:eastAsia="仿宋_GB2312"/>
                <w:sz w:val="30"/>
                <w:szCs w:val="30"/>
              </w:rPr>
            </w:pPr>
            <w:r>
              <w:rPr>
                <w:rFonts w:eastAsia="仿宋_GB2312"/>
                <w:sz w:val="30"/>
                <w:szCs w:val="30"/>
              </w:rPr>
              <w:t>网络版考试系统（50用户）</w:t>
            </w:r>
          </w:p>
        </w:tc>
        <w:tc>
          <w:tcPr>
            <w:tcW w:w="1826" w:type="dxa"/>
          </w:tcPr>
          <w:p>
            <w:pPr>
              <w:spacing w:line="480" w:lineRule="exact"/>
              <w:rPr>
                <w:rFonts w:eastAsia="仿宋_GB2312"/>
                <w:sz w:val="30"/>
                <w:szCs w:val="30"/>
              </w:rPr>
            </w:pPr>
            <w:r>
              <w:rPr>
                <w:rFonts w:eastAsia="仿宋_GB2312"/>
                <w:sz w:val="30"/>
                <w:szCs w:val="30"/>
              </w:rPr>
              <w:t>300元/套</w:t>
            </w:r>
          </w:p>
        </w:tc>
        <w:tc>
          <w:tcPr>
            <w:tcW w:w="1539" w:type="dxa"/>
          </w:tcPr>
          <w:p>
            <w:pPr>
              <w:spacing w:line="480" w:lineRule="exact"/>
              <w:jc w:val="right"/>
              <w:rPr>
                <w:rFonts w:eastAsia="仿宋_GB2312"/>
                <w:sz w:val="30"/>
                <w:szCs w:val="30"/>
              </w:rPr>
            </w:pPr>
            <w:r>
              <w:rPr>
                <w:rFonts w:eastAsia="仿宋_GB2312"/>
                <w:sz w:val="30"/>
                <w:szCs w:val="30"/>
              </w:rPr>
              <w:t>套</w:t>
            </w:r>
          </w:p>
        </w:tc>
        <w:tc>
          <w:tcPr>
            <w:tcW w:w="1594" w:type="dxa"/>
          </w:tcPr>
          <w:p>
            <w:pPr>
              <w:spacing w:line="480" w:lineRule="exact"/>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3738" w:type="dxa"/>
          </w:tcPr>
          <w:p>
            <w:pPr>
              <w:spacing w:line="480" w:lineRule="exact"/>
              <w:rPr>
                <w:rFonts w:eastAsia="仿宋_GB2312"/>
                <w:sz w:val="30"/>
                <w:szCs w:val="30"/>
              </w:rPr>
            </w:pPr>
            <w:r>
              <w:rPr>
                <w:rFonts w:eastAsia="仿宋_GB2312"/>
                <w:sz w:val="30"/>
                <w:szCs w:val="30"/>
              </w:rPr>
              <w:t>考次</w:t>
            </w:r>
          </w:p>
        </w:tc>
        <w:tc>
          <w:tcPr>
            <w:tcW w:w="1826" w:type="dxa"/>
          </w:tcPr>
          <w:p>
            <w:pPr>
              <w:spacing w:line="480" w:lineRule="exact"/>
              <w:rPr>
                <w:rFonts w:eastAsia="仿宋_GB2312"/>
                <w:sz w:val="30"/>
                <w:szCs w:val="30"/>
              </w:rPr>
            </w:pPr>
          </w:p>
        </w:tc>
        <w:tc>
          <w:tcPr>
            <w:tcW w:w="1539" w:type="dxa"/>
          </w:tcPr>
          <w:p>
            <w:pPr>
              <w:spacing w:line="480" w:lineRule="exact"/>
              <w:jc w:val="right"/>
              <w:rPr>
                <w:rFonts w:eastAsia="仿宋_GB2312"/>
                <w:sz w:val="30"/>
                <w:szCs w:val="30"/>
              </w:rPr>
            </w:pPr>
            <w:r>
              <w:rPr>
                <w:rFonts w:eastAsia="仿宋_GB2312"/>
                <w:sz w:val="30"/>
                <w:szCs w:val="30"/>
              </w:rPr>
              <w:t>次</w:t>
            </w:r>
          </w:p>
        </w:tc>
        <w:tc>
          <w:tcPr>
            <w:tcW w:w="1594" w:type="dxa"/>
          </w:tcPr>
          <w:p>
            <w:pPr>
              <w:spacing w:line="480" w:lineRule="exact"/>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97" w:type="dxa"/>
            <w:gridSpan w:val="4"/>
          </w:tcPr>
          <w:p>
            <w:pPr>
              <w:spacing w:line="480" w:lineRule="exact"/>
              <w:rPr>
                <w:rFonts w:eastAsia="仿宋_GB2312"/>
                <w:sz w:val="30"/>
                <w:szCs w:val="30"/>
              </w:rPr>
            </w:pPr>
            <w:r>
              <w:rPr>
                <w:rFonts w:eastAsia="仿宋_GB2312"/>
                <w:sz w:val="30"/>
                <w:szCs w:val="30"/>
              </w:rPr>
              <w:t>订购单位（章）：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97" w:type="dxa"/>
            <w:gridSpan w:val="4"/>
          </w:tcPr>
          <w:p>
            <w:pPr>
              <w:spacing w:line="480" w:lineRule="exact"/>
              <w:rPr>
                <w:rFonts w:eastAsia="仿宋_GB2312"/>
                <w:sz w:val="30"/>
                <w:szCs w:val="30"/>
              </w:rPr>
            </w:pPr>
            <w:r>
              <w:rPr>
                <w:rFonts w:eastAsia="仿宋_GB2312"/>
                <w:sz w:val="30"/>
                <w:szCs w:val="30"/>
              </w:rPr>
              <w:t>联   系    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697" w:type="dxa"/>
            <w:gridSpan w:val="4"/>
          </w:tcPr>
          <w:p>
            <w:pPr>
              <w:spacing w:line="480" w:lineRule="exact"/>
              <w:rPr>
                <w:rFonts w:eastAsia="仿宋_GB2312"/>
                <w:sz w:val="30"/>
                <w:szCs w:val="30"/>
              </w:rPr>
            </w:pPr>
            <w:r>
              <w:rPr>
                <w:rFonts w:eastAsia="仿宋_GB2312"/>
                <w:sz w:val="30"/>
                <w:szCs w:val="30"/>
              </w:rPr>
              <w:t>电         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697" w:type="dxa"/>
            <w:gridSpan w:val="4"/>
          </w:tcPr>
          <w:p>
            <w:pPr>
              <w:spacing w:line="480" w:lineRule="exact"/>
              <w:rPr>
                <w:rFonts w:eastAsia="仿宋_GB2312"/>
                <w:sz w:val="30"/>
                <w:szCs w:val="30"/>
              </w:rPr>
            </w:pPr>
            <w:r>
              <w:rPr>
                <w:rFonts w:eastAsia="仿宋_GB2312"/>
                <w:sz w:val="30"/>
                <w:szCs w:val="30"/>
              </w:rPr>
              <w:t xml:space="preserve">订 购  日  期 ：          年     月     日 </w:t>
            </w:r>
          </w:p>
        </w:tc>
      </w:tr>
    </w:tbl>
    <w:p>
      <w:pPr>
        <w:spacing w:line="480" w:lineRule="exact"/>
        <w:rPr>
          <w:rFonts w:eastAsia="仿宋_GB2312"/>
          <w:sz w:val="30"/>
          <w:szCs w:val="30"/>
        </w:rPr>
      </w:pPr>
      <w:r>
        <w:rPr>
          <w:rFonts w:eastAsia="仿宋_GB2312"/>
          <w:sz w:val="30"/>
          <w:szCs w:val="30"/>
        </w:rPr>
        <w:t>注：1.每个考场使用1套考试系统。</w:t>
      </w:r>
    </w:p>
    <w:p>
      <w:pPr>
        <w:spacing w:line="480" w:lineRule="exact"/>
        <w:ind w:firstLine="600" w:firstLineChars="200"/>
        <w:rPr>
          <w:rFonts w:eastAsia="仿宋_GB2312"/>
          <w:sz w:val="30"/>
          <w:szCs w:val="30"/>
        </w:rPr>
      </w:pPr>
      <w:r>
        <w:rPr>
          <w:rFonts w:eastAsia="仿宋_GB2312"/>
          <w:sz w:val="30"/>
          <w:szCs w:val="30"/>
        </w:rPr>
        <w:t>2.各考点需要的考次，由各学院在规定的时间内，分别统一向</w:t>
      </w:r>
      <w:r>
        <w:rPr>
          <w:rFonts w:eastAsia="仿宋_GB2312"/>
          <w:color w:val="000000"/>
          <w:sz w:val="30"/>
          <w:szCs w:val="30"/>
        </w:rPr>
        <w:t>国家开放大学</w:t>
      </w:r>
      <w:r>
        <w:rPr>
          <w:rFonts w:eastAsia="仿宋_GB2312"/>
          <w:sz w:val="30"/>
          <w:szCs w:val="30"/>
        </w:rPr>
        <w:t>购买。</w:t>
      </w:r>
    </w:p>
    <w:p>
      <w:pPr>
        <w:spacing w:line="480" w:lineRule="exact"/>
        <w:ind w:firstLine="600" w:firstLineChars="200"/>
        <w:rPr>
          <w:rFonts w:eastAsia="仿宋_GB2312"/>
          <w:sz w:val="30"/>
          <w:szCs w:val="30"/>
        </w:rPr>
      </w:pPr>
      <w:r>
        <w:rPr>
          <w:rFonts w:eastAsia="仿宋_GB2312"/>
          <w:sz w:val="30"/>
          <w:szCs w:val="30"/>
        </w:rPr>
        <w:t>3.网络版考试系统包含模拟考试系统。</w:t>
      </w:r>
    </w:p>
    <w:p>
      <w:pPr>
        <w:spacing w:line="480" w:lineRule="exact"/>
        <w:ind w:firstLine="600" w:firstLineChars="200"/>
        <w:rPr>
          <w:rFonts w:eastAsia="仿宋_GB2312"/>
          <w:sz w:val="30"/>
          <w:szCs w:val="30"/>
        </w:rPr>
      </w:pPr>
      <w:r>
        <w:rPr>
          <w:rFonts w:hint="eastAsia" w:eastAsia="仿宋_GB2312"/>
          <w:sz w:val="30"/>
          <w:szCs w:val="30"/>
        </w:rPr>
        <w:t>4.</w:t>
      </w:r>
      <w:r>
        <w:rPr>
          <w:rFonts w:eastAsia="仿宋_GB2312"/>
          <w:sz w:val="30"/>
          <w:szCs w:val="30"/>
        </w:rPr>
        <w:t>请各学院按规定缴纳计算机应用基础无纸化考试系统征订费，并将信汇单复印件寄至</w:t>
      </w:r>
      <w:r>
        <w:rPr>
          <w:rFonts w:eastAsia="仿宋_GB2312"/>
          <w:color w:val="000000"/>
          <w:sz w:val="30"/>
          <w:szCs w:val="30"/>
        </w:rPr>
        <w:t>国家开放大学</w:t>
      </w:r>
      <w:r>
        <w:rPr>
          <w:rFonts w:eastAsia="仿宋_GB2312"/>
          <w:sz w:val="30"/>
          <w:szCs w:val="30"/>
        </w:rPr>
        <w:t>考试中心(请注明“计算机应用基础无纸化考试系统及考次征订费”)。</w:t>
      </w:r>
    </w:p>
    <w:p>
      <w:pPr>
        <w:spacing w:line="480" w:lineRule="exact"/>
        <w:ind w:left="795" w:leftChars="284"/>
        <w:rPr>
          <w:rFonts w:eastAsia="仿宋_GB2312"/>
          <w:sz w:val="30"/>
          <w:szCs w:val="30"/>
        </w:rPr>
      </w:pPr>
      <w:r>
        <w:rPr>
          <w:rFonts w:eastAsia="仿宋_GB2312"/>
          <w:sz w:val="30"/>
          <w:szCs w:val="30"/>
        </w:rPr>
        <w:t>户    名：北京朔日科技有限公司</w:t>
      </w:r>
      <w:r>
        <w:rPr>
          <w:rFonts w:eastAsia="仿宋_GB2312"/>
          <w:sz w:val="30"/>
          <w:szCs w:val="30"/>
        </w:rPr>
        <w:br w:type="textWrapping"/>
      </w:r>
      <w:r>
        <w:rPr>
          <w:rFonts w:eastAsia="仿宋_GB2312"/>
          <w:sz w:val="30"/>
          <w:szCs w:val="30"/>
        </w:rPr>
        <w:t>开户行：上海浦东发展银行北京安外支行</w:t>
      </w:r>
      <w:r>
        <w:rPr>
          <w:rFonts w:eastAsia="仿宋_GB2312"/>
          <w:sz w:val="30"/>
          <w:szCs w:val="30"/>
        </w:rPr>
        <w:br w:type="textWrapping"/>
      </w:r>
      <w:r>
        <w:rPr>
          <w:rFonts w:eastAsia="仿宋_GB2312"/>
          <w:sz w:val="30"/>
          <w:szCs w:val="30"/>
        </w:rPr>
        <w:t>账   号：7334292019163</w:t>
      </w:r>
    </w:p>
    <w:p>
      <w:pPr>
        <w:spacing w:line="480" w:lineRule="exact"/>
        <w:ind w:firstLine="600" w:firstLineChars="200"/>
        <w:rPr>
          <w:rFonts w:eastAsia="仿宋_GB2312"/>
          <w:sz w:val="30"/>
          <w:szCs w:val="30"/>
        </w:rPr>
      </w:pPr>
      <w:r>
        <w:rPr>
          <w:rFonts w:eastAsia="仿宋_GB2312"/>
          <w:sz w:val="30"/>
          <w:szCs w:val="30"/>
        </w:rPr>
        <w:t>通信地址：北京市回龙观西大街118号龙冠置业大厦A座513室</w:t>
      </w:r>
      <w:r>
        <w:rPr>
          <w:rFonts w:eastAsia="仿宋_GB2312"/>
          <w:sz w:val="30"/>
          <w:szCs w:val="30"/>
        </w:rPr>
        <w:br w:type="textWrapping"/>
      </w:r>
      <w:r>
        <w:rPr>
          <w:rFonts w:hint="eastAsia" w:eastAsia="仿宋_GB2312"/>
          <w:sz w:val="30"/>
          <w:szCs w:val="30"/>
        </w:rPr>
        <w:t xml:space="preserve">    </w:t>
      </w:r>
      <w:r>
        <w:rPr>
          <w:rFonts w:eastAsia="仿宋_GB2312"/>
          <w:sz w:val="30"/>
          <w:szCs w:val="30"/>
        </w:rPr>
        <w:t>邮编：102208</w:t>
      </w:r>
      <w:r>
        <w:rPr>
          <w:rFonts w:eastAsia="仿宋_GB2312"/>
          <w:sz w:val="30"/>
          <w:szCs w:val="30"/>
        </w:rPr>
        <w:br w:type="textWrapping"/>
      </w:r>
      <w:r>
        <w:rPr>
          <w:rFonts w:hint="eastAsia" w:eastAsia="仿宋_GB2312"/>
          <w:sz w:val="30"/>
          <w:szCs w:val="30"/>
        </w:rPr>
        <w:t xml:space="preserve">    </w:t>
      </w:r>
      <w:r>
        <w:rPr>
          <w:rFonts w:eastAsia="仿宋_GB2312"/>
          <w:sz w:val="30"/>
          <w:szCs w:val="30"/>
        </w:rPr>
        <w:t>联系人：左慧敏</w:t>
      </w:r>
      <w:r>
        <w:rPr>
          <w:rFonts w:eastAsia="仿宋_GB2312"/>
          <w:sz w:val="30"/>
          <w:szCs w:val="30"/>
        </w:rPr>
        <w:br w:type="textWrapping"/>
      </w:r>
      <w:r>
        <w:rPr>
          <w:rFonts w:hint="eastAsia" w:eastAsia="仿宋_GB2312"/>
          <w:sz w:val="30"/>
          <w:szCs w:val="30"/>
        </w:rPr>
        <w:t xml:space="preserve">    </w:t>
      </w:r>
      <w:r>
        <w:rPr>
          <w:rFonts w:eastAsia="仿宋_GB2312"/>
          <w:sz w:val="30"/>
          <w:szCs w:val="30"/>
        </w:rPr>
        <w:t>电话：010-51659798</w:t>
      </w:r>
    </w:p>
    <w:p>
      <w:pPr>
        <w:spacing w:line="540" w:lineRule="exact"/>
        <w:ind w:firstLine="600" w:firstLineChars="200"/>
        <w:rPr>
          <w:rFonts w:ascii="Times New Roman" w:eastAsia="仿宋_GB2312"/>
          <w:sz w:val="30"/>
          <w:szCs w:val="30"/>
        </w:rPr>
        <w:sectPr>
          <w:footerReference r:id="rId8" w:type="default"/>
          <w:pgSz w:w="11907" w:h="16840"/>
          <w:pgMar w:top="1814" w:right="1588" w:bottom="1588" w:left="1588" w:header="851" w:footer="907" w:gutter="0"/>
          <w:pgNumType w:start="43"/>
          <w:cols w:space="720" w:num="1"/>
          <w:docGrid w:linePitch="380" w:charSpace="0"/>
        </w:sectPr>
      </w:pPr>
      <w:r>
        <w:rPr>
          <w:rFonts w:hint="eastAsia" w:eastAsia="仿宋_GB2312"/>
          <w:sz w:val="30"/>
          <w:szCs w:val="30"/>
        </w:rPr>
        <w:t>5</w:t>
      </w:r>
      <w:r>
        <w:rPr>
          <w:rFonts w:eastAsia="仿宋_GB2312"/>
          <w:sz w:val="30"/>
          <w:szCs w:val="30"/>
        </w:rPr>
        <w:t>.</w:t>
      </w:r>
      <w:r>
        <w:rPr>
          <w:rFonts w:hint="eastAsia" w:eastAsia="仿宋_GB2312"/>
          <w:sz w:val="30"/>
          <w:szCs w:val="30"/>
        </w:rPr>
        <w:t>考次费用不再单独缴费，按课程考试费统一交国家开放大学。</w:t>
      </w:r>
    </w:p>
    <w:p>
      <w:pPr>
        <w:tabs>
          <w:tab w:val="left" w:pos="1605"/>
        </w:tabs>
        <w:spacing w:line="540" w:lineRule="exact"/>
        <w:rPr>
          <w:rFonts w:ascii="Times New Roman" w:eastAsia="仿宋_GB2312"/>
          <w:sz w:val="30"/>
          <w:szCs w:val="30"/>
        </w:rPr>
      </w:pPr>
      <w:r>
        <w:rPr>
          <w:rFonts w:ascii="Times New Roman" w:eastAsia="仿宋_GB2312"/>
          <w:sz w:val="30"/>
          <w:szCs w:val="30"/>
        </w:rPr>
        <w:t>附件</w:t>
      </w:r>
      <w:r>
        <w:rPr>
          <w:rFonts w:hint="eastAsia" w:ascii="Times New Roman" w:eastAsia="仿宋_GB2312"/>
          <w:sz w:val="30"/>
          <w:szCs w:val="30"/>
        </w:rPr>
        <w:t>5</w:t>
      </w:r>
      <w:r>
        <w:rPr>
          <w:rFonts w:ascii="Times New Roman" w:eastAsia="仿宋_GB2312"/>
          <w:sz w:val="30"/>
          <w:szCs w:val="30"/>
        </w:rPr>
        <w:t>：</w:t>
      </w:r>
    </w:p>
    <w:p>
      <w:pPr>
        <w:spacing w:line="240" w:lineRule="auto"/>
        <w:jc w:val="center"/>
        <w:rPr>
          <w:rFonts w:ascii="Times New Roman" w:eastAsia="仿宋_GB2312"/>
          <w:sz w:val="30"/>
          <w:szCs w:val="30"/>
        </w:rPr>
      </w:pPr>
      <w:r>
        <w:rPr>
          <w:rFonts w:ascii="Times New Roman" w:eastAsia="仿宋_GB2312"/>
          <w:sz w:val="30"/>
          <w:szCs w:val="30"/>
        </w:rPr>
        <w:t>“一村一名大学生计划”信息技术应用课程</w:t>
      </w:r>
    </w:p>
    <w:p>
      <w:pPr>
        <w:spacing w:afterLines="200" w:line="240" w:lineRule="auto"/>
        <w:jc w:val="center"/>
        <w:rPr>
          <w:rFonts w:ascii="Times New Roman" w:eastAsia="仿宋_GB2312"/>
          <w:sz w:val="30"/>
          <w:szCs w:val="30"/>
        </w:rPr>
      </w:pPr>
      <w:r>
        <w:rPr>
          <w:rFonts w:ascii="Times New Roman" w:eastAsia="仿宋_GB2312"/>
          <w:sz w:val="30"/>
          <w:szCs w:val="30"/>
        </w:rPr>
        <w:t>考试系统使用登记表</w:t>
      </w:r>
    </w:p>
    <w:p>
      <w:pPr>
        <w:spacing w:beforeLines="100" w:afterLines="25" w:line="240" w:lineRule="auto"/>
        <w:ind w:firstLine="4160" w:firstLineChars="1300"/>
        <w:rPr>
          <w:rFonts w:ascii="华文楷体" w:hAnsi="华文楷体" w:eastAsia="华文楷体"/>
          <w:sz w:val="32"/>
          <w:szCs w:val="32"/>
        </w:rPr>
      </w:pPr>
      <w:r>
        <w:rPr>
          <w:rFonts w:ascii="Times New Roman" w:eastAsia="楷体_GB2312"/>
          <w:sz w:val="32"/>
          <w:szCs w:val="32"/>
          <w:u w:val="single"/>
        </w:rPr>
        <w:t xml:space="preserve">            </w:t>
      </w:r>
      <w:r>
        <w:rPr>
          <w:rFonts w:hint="eastAsia" w:ascii="华文楷体" w:hAnsi="华文楷体" w:eastAsia="华文楷体"/>
          <w:sz w:val="32"/>
          <w:szCs w:val="32"/>
        </w:rPr>
        <w:t>分部（分部盖章）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189"/>
        <w:gridCol w:w="1239"/>
        <w:gridCol w:w="1260"/>
        <w:gridCol w:w="840"/>
        <w:gridCol w:w="980"/>
        <w:gridCol w:w="700"/>
        <w:gridCol w:w="1260"/>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spacing w:line="240" w:lineRule="auto"/>
              <w:jc w:val="center"/>
              <w:rPr>
                <w:rFonts w:ascii="Times New Roman" w:eastAsia="仿宋_GB2312"/>
                <w:sz w:val="24"/>
                <w:szCs w:val="24"/>
              </w:rPr>
            </w:pPr>
            <w:r>
              <w:rPr>
                <w:rFonts w:ascii="Times New Roman" w:eastAsia="仿宋_GB2312"/>
                <w:sz w:val="24"/>
                <w:szCs w:val="24"/>
              </w:rPr>
              <w:t>序号</w:t>
            </w:r>
          </w:p>
        </w:tc>
        <w:tc>
          <w:tcPr>
            <w:tcW w:w="1189" w:type="dxa"/>
          </w:tcPr>
          <w:p>
            <w:pPr>
              <w:spacing w:line="240" w:lineRule="auto"/>
              <w:jc w:val="center"/>
              <w:rPr>
                <w:rFonts w:ascii="Times New Roman" w:eastAsia="仿宋_GB2312"/>
                <w:sz w:val="24"/>
                <w:szCs w:val="24"/>
              </w:rPr>
            </w:pPr>
            <w:r>
              <w:rPr>
                <w:rFonts w:ascii="Times New Roman" w:eastAsia="仿宋_GB2312"/>
                <w:sz w:val="24"/>
                <w:szCs w:val="24"/>
              </w:rPr>
              <w:t>分部名称</w:t>
            </w:r>
          </w:p>
        </w:tc>
        <w:tc>
          <w:tcPr>
            <w:tcW w:w="1239" w:type="dxa"/>
          </w:tcPr>
          <w:p>
            <w:pPr>
              <w:spacing w:line="240" w:lineRule="auto"/>
              <w:jc w:val="center"/>
              <w:rPr>
                <w:rFonts w:ascii="Times New Roman" w:eastAsia="仿宋_GB2312"/>
                <w:sz w:val="24"/>
                <w:szCs w:val="24"/>
              </w:rPr>
            </w:pPr>
            <w:r>
              <w:rPr>
                <w:rFonts w:ascii="Times New Roman" w:eastAsia="仿宋_GB2312"/>
                <w:sz w:val="24"/>
                <w:szCs w:val="24"/>
              </w:rPr>
              <w:t>考点名称</w:t>
            </w:r>
          </w:p>
        </w:tc>
        <w:tc>
          <w:tcPr>
            <w:tcW w:w="1260" w:type="dxa"/>
          </w:tcPr>
          <w:p>
            <w:pPr>
              <w:spacing w:line="240" w:lineRule="auto"/>
              <w:jc w:val="center"/>
              <w:rPr>
                <w:rFonts w:ascii="Times New Roman" w:eastAsia="仿宋_GB2312"/>
                <w:sz w:val="24"/>
                <w:szCs w:val="24"/>
              </w:rPr>
            </w:pPr>
            <w:r>
              <w:rPr>
                <w:rFonts w:ascii="Times New Roman" w:eastAsia="仿宋_GB2312"/>
                <w:sz w:val="24"/>
                <w:szCs w:val="24"/>
              </w:rPr>
              <w:t>考点地址</w:t>
            </w:r>
          </w:p>
        </w:tc>
        <w:tc>
          <w:tcPr>
            <w:tcW w:w="840" w:type="dxa"/>
          </w:tcPr>
          <w:p>
            <w:pPr>
              <w:spacing w:line="240" w:lineRule="auto"/>
              <w:jc w:val="center"/>
              <w:rPr>
                <w:rFonts w:ascii="Times New Roman" w:eastAsia="仿宋_GB2312"/>
                <w:sz w:val="24"/>
                <w:szCs w:val="24"/>
              </w:rPr>
            </w:pPr>
            <w:r>
              <w:rPr>
                <w:rFonts w:ascii="Times New Roman" w:eastAsia="仿宋_GB2312"/>
                <w:sz w:val="24"/>
                <w:szCs w:val="24"/>
              </w:rPr>
              <w:t>邮编</w:t>
            </w:r>
          </w:p>
        </w:tc>
        <w:tc>
          <w:tcPr>
            <w:tcW w:w="980" w:type="dxa"/>
          </w:tcPr>
          <w:p>
            <w:pPr>
              <w:spacing w:line="240" w:lineRule="auto"/>
              <w:jc w:val="center"/>
              <w:rPr>
                <w:rFonts w:ascii="Times New Roman" w:eastAsia="仿宋_GB2312"/>
                <w:sz w:val="24"/>
                <w:szCs w:val="24"/>
              </w:rPr>
            </w:pPr>
            <w:r>
              <w:rPr>
                <w:rFonts w:ascii="Times New Roman" w:eastAsia="仿宋_GB2312"/>
                <w:sz w:val="24"/>
                <w:szCs w:val="24"/>
              </w:rPr>
              <w:t>联系人</w:t>
            </w:r>
          </w:p>
        </w:tc>
        <w:tc>
          <w:tcPr>
            <w:tcW w:w="700" w:type="dxa"/>
          </w:tcPr>
          <w:p>
            <w:pPr>
              <w:widowControl/>
              <w:spacing w:line="240" w:lineRule="auto"/>
              <w:jc w:val="center"/>
              <w:rPr>
                <w:rFonts w:ascii="Times New Roman" w:eastAsia="仿宋_GB2312"/>
                <w:sz w:val="24"/>
                <w:szCs w:val="24"/>
              </w:rPr>
            </w:pPr>
            <w:r>
              <w:rPr>
                <w:rFonts w:ascii="Times New Roman" w:eastAsia="仿宋_GB2312"/>
                <w:sz w:val="24"/>
                <w:szCs w:val="24"/>
              </w:rPr>
              <w:t>电话</w:t>
            </w:r>
          </w:p>
        </w:tc>
        <w:tc>
          <w:tcPr>
            <w:tcW w:w="1260" w:type="dxa"/>
          </w:tcPr>
          <w:p>
            <w:pPr>
              <w:widowControl/>
              <w:spacing w:line="240" w:lineRule="auto"/>
              <w:jc w:val="center"/>
              <w:rPr>
                <w:rFonts w:ascii="Times New Roman" w:eastAsia="仿宋_GB2312"/>
                <w:sz w:val="24"/>
                <w:szCs w:val="24"/>
              </w:rPr>
            </w:pPr>
            <w:r>
              <w:rPr>
                <w:rFonts w:ascii="Times New Roman" w:eastAsia="仿宋_GB2312"/>
                <w:sz w:val="24"/>
                <w:szCs w:val="24"/>
              </w:rPr>
              <w:t>考生人数</w:t>
            </w:r>
          </w:p>
        </w:tc>
        <w:tc>
          <w:tcPr>
            <w:tcW w:w="719" w:type="dxa"/>
          </w:tcPr>
          <w:p>
            <w:pPr>
              <w:widowControl/>
              <w:spacing w:line="240" w:lineRule="auto"/>
              <w:jc w:val="center"/>
              <w:rPr>
                <w:rFonts w:ascii="Times New Roman" w:eastAsia="仿宋_GB2312"/>
                <w:sz w:val="24"/>
                <w:szCs w:val="24"/>
              </w:rPr>
            </w:pPr>
            <w:r>
              <w:rPr>
                <w:rFonts w:ascii="Times New Roman" w:eastAsia="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spacing w:line="240" w:lineRule="auto"/>
              <w:jc w:val="center"/>
              <w:rPr>
                <w:rFonts w:ascii="Times New Roman" w:eastAsia="楷体_GB2312"/>
                <w:sz w:val="32"/>
                <w:szCs w:val="32"/>
              </w:rPr>
            </w:pPr>
          </w:p>
        </w:tc>
        <w:tc>
          <w:tcPr>
            <w:tcW w:w="1189" w:type="dxa"/>
          </w:tcPr>
          <w:p>
            <w:pPr>
              <w:spacing w:line="240" w:lineRule="auto"/>
              <w:jc w:val="center"/>
              <w:rPr>
                <w:rFonts w:ascii="Times New Roman" w:eastAsia="楷体_GB2312"/>
                <w:sz w:val="32"/>
                <w:szCs w:val="32"/>
              </w:rPr>
            </w:pPr>
          </w:p>
        </w:tc>
        <w:tc>
          <w:tcPr>
            <w:tcW w:w="1239" w:type="dxa"/>
          </w:tcPr>
          <w:p>
            <w:pPr>
              <w:spacing w:line="240" w:lineRule="auto"/>
              <w:jc w:val="center"/>
              <w:rPr>
                <w:rFonts w:ascii="Times New Roman" w:eastAsia="楷体_GB2312"/>
                <w:sz w:val="32"/>
                <w:szCs w:val="32"/>
              </w:rPr>
            </w:pPr>
          </w:p>
        </w:tc>
        <w:tc>
          <w:tcPr>
            <w:tcW w:w="1260" w:type="dxa"/>
          </w:tcPr>
          <w:p>
            <w:pPr>
              <w:spacing w:line="240" w:lineRule="auto"/>
              <w:jc w:val="center"/>
              <w:rPr>
                <w:rFonts w:ascii="Times New Roman" w:eastAsia="楷体_GB2312"/>
                <w:sz w:val="32"/>
                <w:szCs w:val="32"/>
              </w:rPr>
            </w:pPr>
          </w:p>
        </w:tc>
        <w:tc>
          <w:tcPr>
            <w:tcW w:w="840" w:type="dxa"/>
          </w:tcPr>
          <w:p>
            <w:pPr>
              <w:spacing w:line="240" w:lineRule="auto"/>
              <w:jc w:val="center"/>
              <w:rPr>
                <w:rFonts w:ascii="Times New Roman" w:eastAsia="楷体_GB2312"/>
                <w:sz w:val="32"/>
                <w:szCs w:val="32"/>
              </w:rPr>
            </w:pPr>
          </w:p>
        </w:tc>
        <w:tc>
          <w:tcPr>
            <w:tcW w:w="980" w:type="dxa"/>
          </w:tcPr>
          <w:p>
            <w:pPr>
              <w:spacing w:line="240" w:lineRule="auto"/>
              <w:jc w:val="center"/>
              <w:rPr>
                <w:rFonts w:ascii="Times New Roman" w:eastAsia="楷体_GB2312"/>
                <w:sz w:val="32"/>
                <w:szCs w:val="32"/>
              </w:rPr>
            </w:pPr>
          </w:p>
        </w:tc>
        <w:tc>
          <w:tcPr>
            <w:tcW w:w="700" w:type="dxa"/>
          </w:tcPr>
          <w:p>
            <w:pPr>
              <w:spacing w:line="240" w:lineRule="auto"/>
              <w:jc w:val="center"/>
              <w:rPr>
                <w:rFonts w:ascii="Times New Roman" w:eastAsia="楷体_GB2312"/>
                <w:sz w:val="32"/>
                <w:szCs w:val="32"/>
              </w:rPr>
            </w:pPr>
          </w:p>
        </w:tc>
        <w:tc>
          <w:tcPr>
            <w:tcW w:w="1260" w:type="dxa"/>
          </w:tcPr>
          <w:p>
            <w:pPr>
              <w:spacing w:line="240" w:lineRule="auto"/>
              <w:jc w:val="center"/>
              <w:rPr>
                <w:rFonts w:ascii="Times New Roman" w:eastAsia="楷体_GB2312"/>
                <w:sz w:val="32"/>
                <w:szCs w:val="32"/>
              </w:rPr>
            </w:pPr>
          </w:p>
        </w:tc>
        <w:tc>
          <w:tcPr>
            <w:tcW w:w="719" w:type="dxa"/>
          </w:tcPr>
          <w:p>
            <w:pPr>
              <w:spacing w:line="240" w:lineRule="auto"/>
              <w:jc w:val="center"/>
              <w:rPr>
                <w:rFonts w:ascii="Times New Roman"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spacing w:line="240" w:lineRule="auto"/>
              <w:jc w:val="center"/>
              <w:rPr>
                <w:rFonts w:ascii="Times New Roman" w:eastAsia="楷体_GB2312"/>
                <w:sz w:val="32"/>
                <w:szCs w:val="32"/>
              </w:rPr>
            </w:pPr>
          </w:p>
        </w:tc>
        <w:tc>
          <w:tcPr>
            <w:tcW w:w="1189" w:type="dxa"/>
          </w:tcPr>
          <w:p>
            <w:pPr>
              <w:spacing w:line="240" w:lineRule="auto"/>
              <w:jc w:val="center"/>
              <w:rPr>
                <w:rFonts w:ascii="Times New Roman" w:eastAsia="楷体_GB2312"/>
                <w:sz w:val="32"/>
                <w:szCs w:val="32"/>
              </w:rPr>
            </w:pPr>
          </w:p>
        </w:tc>
        <w:tc>
          <w:tcPr>
            <w:tcW w:w="1239" w:type="dxa"/>
          </w:tcPr>
          <w:p>
            <w:pPr>
              <w:spacing w:line="240" w:lineRule="auto"/>
              <w:jc w:val="center"/>
              <w:rPr>
                <w:rFonts w:ascii="Times New Roman" w:eastAsia="楷体_GB2312"/>
                <w:sz w:val="32"/>
                <w:szCs w:val="32"/>
              </w:rPr>
            </w:pPr>
          </w:p>
        </w:tc>
        <w:tc>
          <w:tcPr>
            <w:tcW w:w="1260" w:type="dxa"/>
          </w:tcPr>
          <w:p>
            <w:pPr>
              <w:spacing w:line="240" w:lineRule="auto"/>
              <w:jc w:val="center"/>
              <w:rPr>
                <w:rFonts w:ascii="Times New Roman" w:eastAsia="楷体_GB2312"/>
                <w:sz w:val="32"/>
                <w:szCs w:val="32"/>
              </w:rPr>
            </w:pPr>
          </w:p>
        </w:tc>
        <w:tc>
          <w:tcPr>
            <w:tcW w:w="840" w:type="dxa"/>
          </w:tcPr>
          <w:p>
            <w:pPr>
              <w:spacing w:line="240" w:lineRule="auto"/>
              <w:jc w:val="center"/>
              <w:rPr>
                <w:rFonts w:ascii="Times New Roman" w:eastAsia="楷体_GB2312"/>
                <w:sz w:val="32"/>
                <w:szCs w:val="32"/>
              </w:rPr>
            </w:pPr>
          </w:p>
        </w:tc>
        <w:tc>
          <w:tcPr>
            <w:tcW w:w="980" w:type="dxa"/>
          </w:tcPr>
          <w:p>
            <w:pPr>
              <w:spacing w:line="240" w:lineRule="auto"/>
              <w:jc w:val="center"/>
              <w:rPr>
                <w:rFonts w:ascii="Times New Roman" w:eastAsia="楷体_GB2312"/>
                <w:sz w:val="32"/>
                <w:szCs w:val="32"/>
              </w:rPr>
            </w:pPr>
          </w:p>
        </w:tc>
        <w:tc>
          <w:tcPr>
            <w:tcW w:w="700" w:type="dxa"/>
          </w:tcPr>
          <w:p>
            <w:pPr>
              <w:spacing w:line="240" w:lineRule="auto"/>
              <w:jc w:val="center"/>
              <w:rPr>
                <w:rFonts w:ascii="Times New Roman" w:eastAsia="楷体_GB2312"/>
                <w:sz w:val="32"/>
                <w:szCs w:val="32"/>
              </w:rPr>
            </w:pPr>
          </w:p>
        </w:tc>
        <w:tc>
          <w:tcPr>
            <w:tcW w:w="1260" w:type="dxa"/>
          </w:tcPr>
          <w:p>
            <w:pPr>
              <w:spacing w:line="240" w:lineRule="auto"/>
              <w:jc w:val="center"/>
              <w:rPr>
                <w:rFonts w:ascii="Times New Roman" w:eastAsia="楷体_GB2312"/>
                <w:sz w:val="32"/>
                <w:szCs w:val="32"/>
              </w:rPr>
            </w:pPr>
          </w:p>
        </w:tc>
        <w:tc>
          <w:tcPr>
            <w:tcW w:w="719" w:type="dxa"/>
          </w:tcPr>
          <w:p>
            <w:pPr>
              <w:spacing w:line="240" w:lineRule="auto"/>
              <w:jc w:val="center"/>
              <w:rPr>
                <w:rFonts w:ascii="Times New Roman"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spacing w:line="240" w:lineRule="auto"/>
              <w:jc w:val="center"/>
              <w:rPr>
                <w:rFonts w:ascii="Times New Roman" w:eastAsia="楷体_GB2312"/>
                <w:sz w:val="32"/>
                <w:szCs w:val="32"/>
              </w:rPr>
            </w:pPr>
          </w:p>
        </w:tc>
        <w:tc>
          <w:tcPr>
            <w:tcW w:w="1189" w:type="dxa"/>
          </w:tcPr>
          <w:p>
            <w:pPr>
              <w:spacing w:line="240" w:lineRule="auto"/>
              <w:jc w:val="center"/>
              <w:rPr>
                <w:rFonts w:ascii="Times New Roman" w:eastAsia="楷体_GB2312"/>
                <w:sz w:val="32"/>
                <w:szCs w:val="32"/>
              </w:rPr>
            </w:pPr>
          </w:p>
        </w:tc>
        <w:tc>
          <w:tcPr>
            <w:tcW w:w="1239" w:type="dxa"/>
          </w:tcPr>
          <w:p>
            <w:pPr>
              <w:spacing w:line="240" w:lineRule="auto"/>
              <w:jc w:val="center"/>
              <w:rPr>
                <w:rFonts w:ascii="Times New Roman" w:eastAsia="楷体_GB2312"/>
                <w:sz w:val="32"/>
                <w:szCs w:val="32"/>
              </w:rPr>
            </w:pPr>
          </w:p>
        </w:tc>
        <w:tc>
          <w:tcPr>
            <w:tcW w:w="1260" w:type="dxa"/>
          </w:tcPr>
          <w:p>
            <w:pPr>
              <w:spacing w:line="240" w:lineRule="auto"/>
              <w:jc w:val="center"/>
              <w:rPr>
                <w:rFonts w:ascii="Times New Roman" w:eastAsia="楷体_GB2312"/>
                <w:sz w:val="32"/>
                <w:szCs w:val="32"/>
              </w:rPr>
            </w:pPr>
          </w:p>
        </w:tc>
        <w:tc>
          <w:tcPr>
            <w:tcW w:w="840" w:type="dxa"/>
          </w:tcPr>
          <w:p>
            <w:pPr>
              <w:spacing w:line="240" w:lineRule="auto"/>
              <w:jc w:val="center"/>
              <w:rPr>
                <w:rFonts w:ascii="Times New Roman" w:eastAsia="楷体_GB2312"/>
                <w:sz w:val="32"/>
                <w:szCs w:val="32"/>
              </w:rPr>
            </w:pPr>
          </w:p>
        </w:tc>
        <w:tc>
          <w:tcPr>
            <w:tcW w:w="980" w:type="dxa"/>
          </w:tcPr>
          <w:p>
            <w:pPr>
              <w:spacing w:line="240" w:lineRule="auto"/>
              <w:jc w:val="center"/>
              <w:rPr>
                <w:rFonts w:ascii="Times New Roman" w:eastAsia="楷体_GB2312"/>
                <w:sz w:val="32"/>
                <w:szCs w:val="32"/>
              </w:rPr>
            </w:pPr>
          </w:p>
        </w:tc>
        <w:tc>
          <w:tcPr>
            <w:tcW w:w="700" w:type="dxa"/>
          </w:tcPr>
          <w:p>
            <w:pPr>
              <w:spacing w:line="240" w:lineRule="auto"/>
              <w:jc w:val="center"/>
              <w:rPr>
                <w:rFonts w:ascii="Times New Roman" w:eastAsia="楷体_GB2312"/>
                <w:sz w:val="32"/>
                <w:szCs w:val="32"/>
              </w:rPr>
            </w:pPr>
          </w:p>
        </w:tc>
        <w:tc>
          <w:tcPr>
            <w:tcW w:w="1260" w:type="dxa"/>
          </w:tcPr>
          <w:p>
            <w:pPr>
              <w:spacing w:line="240" w:lineRule="auto"/>
              <w:jc w:val="center"/>
              <w:rPr>
                <w:rFonts w:ascii="Times New Roman" w:eastAsia="楷体_GB2312"/>
                <w:sz w:val="32"/>
                <w:szCs w:val="32"/>
              </w:rPr>
            </w:pPr>
          </w:p>
        </w:tc>
        <w:tc>
          <w:tcPr>
            <w:tcW w:w="719" w:type="dxa"/>
          </w:tcPr>
          <w:p>
            <w:pPr>
              <w:spacing w:line="240" w:lineRule="auto"/>
              <w:jc w:val="center"/>
              <w:rPr>
                <w:rFonts w:ascii="Times New Roman"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spacing w:line="240" w:lineRule="auto"/>
              <w:jc w:val="center"/>
              <w:rPr>
                <w:rFonts w:ascii="Times New Roman" w:eastAsia="楷体_GB2312"/>
                <w:sz w:val="32"/>
                <w:szCs w:val="32"/>
              </w:rPr>
            </w:pPr>
          </w:p>
        </w:tc>
        <w:tc>
          <w:tcPr>
            <w:tcW w:w="1189" w:type="dxa"/>
          </w:tcPr>
          <w:p>
            <w:pPr>
              <w:spacing w:line="240" w:lineRule="auto"/>
              <w:jc w:val="center"/>
              <w:rPr>
                <w:rFonts w:ascii="Times New Roman" w:eastAsia="楷体_GB2312"/>
                <w:sz w:val="32"/>
                <w:szCs w:val="32"/>
              </w:rPr>
            </w:pPr>
          </w:p>
        </w:tc>
        <w:tc>
          <w:tcPr>
            <w:tcW w:w="1239" w:type="dxa"/>
          </w:tcPr>
          <w:p>
            <w:pPr>
              <w:spacing w:line="240" w:lineRule="auto"/>
              <w:jc w:val="center"/>
              <w:rPr>
                <w:rFonts w:ascii="Times New Roman" w:eastAsia="楷体_GB2312"/>
                <w:sz w:val="32"/>
                <w:szCs w:val="32"/>
              </w:rPr>
            </w:pPr>
          </w:p>
        </w:tc>
        <w:tc>
          <w:tcPr>
            <w:tcW w:w="1260" w:type="dxa"/>
          </w:tcPr>
          <w:p>
            <w:pPr>
              <w:spacing w:line="240" w:lineRule="auto"/>
              <w:jc w:val="center"/>
              <w:rPr>
                <w:rFonts w:ascii="Times New Roman" w:eastAsia="楷体_GB2312"/>
                <w:sz w:val="32"/>
                <w:szCs w:val="32"/>
              </w:rPr>
            </w:pPr>
          </w:p>
        </w:tc>
        <w:tc>
          <w:tcPr>
            <w:tcW w:w="840" w:type="dxa"/>
          </w:tcPr>
          <w:p>
            <w:pPr>
              <w:spacing w:line="240" w:lineRule="auto"/>
              <w:jc w:val="center"/>
              <w:rPr>
                <w:rFonts w:ascii="Times New Roman" w:eastAsia="楷体_GB2312"/>
                <w:sz w:val="32"/>
                <w:szCs w:val="32"/>
              </w:rPr>
            </w:pPr>
          </w:p>
        </w:tc>
        <w:tc>
          <w:tcPr>
            <w:tcW w:w="980" w:type="dxa"/>
          </w:tcPr>
          <w:p>
            <w:pPr>
              <w:spacing w:line="240" w:lineRule="auto"/>
              <w:jc w:val="center"/>
              <w:rPr>
                <w:rFonts w:ascii="Times New Roman" w:eastAsia="楷体_GB2312"/>
                <w:sz w:val="32"/>
                <w:szCs w:val="32"/>
              </w:rPr>
            </w:pPr>
          </w:p>
        </w:tc>
        <w:tc>
          <w:tcPr>
            <w:tcW w:w="700" w:type="dxa"/>
          </w:tcPr>
          <w:p>
            <w:pPr>
              <w:spacing w:line="240" w:lineRule="auto"/>
              <w:jc w:val="center"/>
              <w:rPr>
                <w:rFonts w:ascii="Times New Roman" w:eastAsia="楷体_GB2312"/>
                <w:sz w:val="32"/>
                <w:szCs w:val="32"/>
              </w:rPr>
            </w:pPr>
          </w:p>
        </w:tc>
        <w:tc>
          <w:tcPr>
            <w:tcW w:w="1260" w:type="dxa"/>
          </w:tcPr>
          <w:p>
            <w:pPr>
              <w:spacing w:line="240" w:lineRule="auto"/>
              <w:jc w:val="center"/>
              <w:rPr>
                <w:rFonts w:ascii="Times New Roman" w:eastAsia="楷体_GB2312"/>
                <w:sz w:val="32"/>
                <w:szCs w:val="32"/>
              </w:rPr>
            </w:pPr>
          </w:p>
        </w:tc>
        <w:tc>
          <w:tcPr>
            <w:tcW w:w="719" w:type="dxa"/>
          </w:tcPr>
          <w:p>
            <w:pPr>
              <w:spacing w:line="240" w:lineRule="auto"/>
              <w:jc w:val="center"/>
              <w:rPr>
                <w:rFonts w:ascii="Times New Roman"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spacing w:line="240" w:lineRule="auto"/>
              <w:jc w:val="center"/>
              <w:rPr>
                <w:rFonts w:ascii="Times New Roman" w:eastAsia="楷体_GB2312"/>
                <w:sz w:val="32"/>
                <w:szCs w:val="32"/>
              </w:rPr>
            </w:pPr>
          </w:p>
        </w:tc>
        <w:tc>
          <w:tcPr>
            <w:tcW w:w="1189" w:type="dxa"/>
          </w:tcPr>
          <w:p>
            <w:pPr>
              <w:spacing w:line="240" w:lineRule="auto"/>
              <w:jc w:val="center"/>
              <w:rPr>
                <w:rFonts w:ascii="Times New Roman" w:eastAsia="楷体_GB2312"/>
                <w:sz w:val="32"/>
                <w:szCs w:val="32"/>
              </w:rPr>
            </w:pPr>
          </w:p>
        </w:tc>
        <w:tc>
          <w:tcPr>
            <w:tcW w:w="1239" w:type="dxa"/>
          </w:tcPr>
          <w:p>
            <w:pPr>
              <w:spacing w:line="240" w:lineRule="auto"/>
              <w:jc w:val="center"/>
              <w:rPr>
                <w:rFonts w:ascii="Times New Roman" w:eastAsia="楷体_GB2312"/>
                <w:sz w:val="32"/>
                <w:szCs w:val="32"/>
              </w:rPr>
            </w:pPr>
          </w:p>
        </w:tc>
        <w:tc>
          <w:tcPr>
            <w:tcW w:w="1260" w:type="dxa"/>
          </w:tcPr>
          <w:p>
            <w:pPr>
              <w:spacing w:line="240" w:lineRule="auto"/>
              <w:jc w:val="center"/>
              <w:rPr>
                <w:rFonts w:ascii="Times New Roman" w:eastAsia="楷体_GB2312"/>
                <w:sz w:val="32"/>
                <w:szCs w:val="32"/>
              </w:rPr>
            </w:pPr>
          </w:p>
        </w:tc>
        <w:tc>
          <w:tcPr>
            <w:tcW w:w="840" w:type="dxa"/>
          </w:tcPr>
          <w:p>
            <w:pPr>
              <w:spacing w:line="240" w:lineRule="auto"/>
              <w:jc w:val="center"/>
              <w:rPr>
                <w:rFonts w:ascii="Times New Roman" w:eastAsia="楷体_GB2312"/>
                <w:sz w:val="32"/>
                <w:szCs w:val="32"/>
              </w:rPr>
            </w:pPr>
          </w:p>
        </w:tc>
        <w:tc>
          <w:tcPr>
            <w:tcW w:w="980" w:type="dxa"/>
          </w:tcPr>
          <w:p>
            <w:pPr>
              <w:spacing w:line="240" w:lineRule="auto"/>
              <w:jc w:val="center"/>
              <w:rPr>
                <w:rFonts w:ascii="Times New Roman" w:eastAsia="楷体_GB2312"/>
                <w:sz w:val="32"/>
                <w:szCs w:val="32"/>
              </w:rPr>
            </w:pPr>
          </w:p>
        </w:tc>
        <w:tc>
          <w:tcPr>
            <w:tcW w:w="700" w:type="dxa"/>
          </w:tcPr>
          <w:p>
            <w:pPr>
              <w:spacing w:line="240" w:lineRule="auto"/>
              <w:jc w:val="center"/>
              <w:rPr>
                <w:rFonts w:ascii="Times New Roman" w:eastAsia="楷体_GB2312"/>
                <w:sz w:val="32"/>
                <w:szCs w:val="32"/>
              </w:rPr>
            </w:pPr>
          </w:p>
        </w:tc>
        <w:tc>
          <w:tcPr>
            <w:tcW w:w="1260" w:type="dxa"/>
          </w:tcPr>
          <w:p>
            <w:pPr>
              <w:spacing w:line="240" w:lineRule="auto"/>
              <w:jc w:val="center"/>
              <w:rPr>
                <w:rFonts w:ascii="Times New Roman" w:eastAsia="楷体_GB2312"/>
                <w:sz w:val="32"/>
                <w:szCs w:val="32"/>
              </w:rPr>
            </w:pPr>
          </w:p>
        </w:tc>
        <w:tc>
          <w:tcPr>
            <w:tcW w:w="719" w:type="dxa"/>
          </w:tcPr>
          <w:p>
            <w:pPr>
              <w:spacing w:line="240" w:lineRule="auto"/>
              <w:jc w:val="center"/>
              <w:rPr>
                <w:rFonts w:ascii="Times New Roman"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spacing w:line="240" w:lineRule="auto"/>
              <w:jc w:val="center"/>
              <w:rPr>
                <w:rFonts w:ascii="Times New Roman" w:eastAsia="楷体_GB2312"/>
                <w:sz w:val="32"/>
                <w:szCs w:val="32"/>
              </w:rPr>
            </w:pPr>
          </w:p>
        </w:tc>
        <w:tc>
          <w:tcPr>
            <w:tcW w:w="1189" w:type="dxa"/>
          </w:tcPr>
          <w:p>
            <w:pPr>
              <w:spacing w:line="240" w:lineRule="auto"/>
              <w:jc w:val="center"/>
              <w:rPr>
                <w:rFonts w:ascii="Times New Roman" w:eastAsia="楷体_GB2312"/>
                <w:sz w:val="32"/>
                <w:szCs w:val="32"/>
              </w:rPr>
            </w:pPr>
          </w:p>
        </w:tc>
        <w:tc>
          <w:tcPr>
            <w:tcW w:w="1239" w:type="dxa"/>
          </w:tcPr>
          <w:p>
            <w:pPr>
              <w:spacing w:line="240" w:lineRule="auto"/>
              <w:jc w:val="center"/>
              <w:rPr>
                <w:rFonts w:ascii="Times New Roman" w:eastAsia="楷体_GB2312"/>
                <w:sz w:val="32"/>
                <w:szCs w:val="32"/>
              </w:rPr>
            </w:pPr>
          </w:p>
        </w:tc>
        <w:tc>
          <w:tcPr>
            <w:tcW w:w="1260" w:type="dxa"/>
          </w:tcPr>
          <w:p>
            <w:pPr>
              <w:spacing w:line="240" w:lineRule="auto"/>
              <w:jc w:val="center"/>
              <w:rPr>
                <w:rFonts w:ascii="Times New Roman" w:eastAsia="楷体_GB2312"/>
                <w:sz w:val="32"/>
                <w:szCs w:val="32"/>
              </w:rPr>
            </w:pPr>
          </w:p>
        </w:tc>
        <w:tc>
          <w:tcPr>
            <w:tcW w:w="840" w:type="dxa"/>
          </w:tcPr>
          <w:p>
            <w:pPr>
              <w:spacing w:line="240" w:lineRule="auto"/>
              <w:jc w:val="center"/>
              <w:rPr>
                <w:rFonts w:ascii="Times New Roman" w:eastAsia="楷体_GB2312"/>
                <w:sz w:val="32"/>
                <w:szCs w:val="32"/>
              </w:rPr>
            </w:pPr>
          </w:p>
        </w:tc>
        <w:tc>
          <w:tcPr>
            <w:tcW w:w="980" w:type="dxa"/>
          </w:tcPr>
          <w:p>
            <w:pPr>
              <w:spacing w:line="240" w:lineRule="auto"/>
              <w:jc w:val="center"/>
              <w:rPr>
                <w:rFonts w:ascii="Times New Roman" w:eastAsia="楷体_GB2312"/>
                <w:sz w:val="32"/>
                <w:szCs w:val="32"/>
              </w:rPr>
            </w:pPr>
          </w:p>
        </w:tc>
        <w:tc>
          <w:tcPr>
            <w:tcW w:w="700" w:type="dxa"/>
          </w:tcPr>
          <w:p>
            <w:pPr>
              <w:spacing w:line="240" w:lineRule="auto"/>
              <w:jc w:val="center"/>
              <w:rPr>
                <w:rFonts w:ascii="Times New Roman" w:eastAsia="楷体_GB2312"/>
                <w:sz w:val="32"/>
                <w:szCs w:val="32"/>
              </w:rPr>
            </w:pPr>
          </w:p>
        </w:tc>
        <w:tc>
          <w:tcPr>
            <w:tcW w:w="1260" w:type="dxa"/>
          </w:tcPr>
          <w:p>
            <w:pPr>
              <w:spacing w:line="240" w:lineRule="auto"/>
              <w:jc w:val="center"/>
              <w:rPr>
                <w:rFonts w:ascii="Times New Roman" w:eastAsia="楷体_GB2312"/>
                <w:sz w:val="32"/>
                <w:szCs w:val="32"/>
              </w:rPr>
            </w:pPr>
          </w:p>
        </w:tc>
        <w:tc>
          <w:tcPr>
            <w:tcW w:w="719" w:type="dxa"/>
          </w:tcPr>
          <w:p>
            <w:pPr>
              <w:spacing w:line="240" w:lineRule="auto"/>
              <w:jc w:val="center"/>
              <w:rPr>
                <w:rFonts w:ascii="Times New Roman"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spacing w:line="240" w:lineRule="auto"/>
              <w:jc w:val="center"/>
              <w:rPr>
                <w:rFonts w:ascii="Times New Roman" w:eastAsia="楷体_GB2312"/>
                <w:sz w:val="32"/>
                <w:szCs w:val="32"/>
              </w:rPr>
            </w:pPr>
          </w:p>
        </w:tc>
        <w:tc>
          <w:tcPr>
            <w:tcW w:w="1189" w:type="dxa"/>
          </w:tcPr>
          <w:p>
            <w:pPr>
              <w:spacing w:line="240" w:lineRule="auto"/>
              <w:jc w:val="center"/>
              <w:rPr>
                <w:rFonts w:ascii="Times New Roman" w:eastAsia="楷体_GB2312"/>
                <w:sz w:val="32"/>
                <w:szCs w:val="32"/>
              </w:rPr>
            </w:pPr>
          </w:p>
        </w:tc>
        <w:tc>
          <w:tcPr>
            <w:tcW w:w="1239" w:type="dxa"/>
          </w:tcPr>
          <w:p>
            <w:pPr>
              <w:spacing w:line="240" w:lineRule="auto"/>
              <w:jc w:val="center"/>
              <w:rPr>
                <w:rFonts w:ascii="Times New Roman" w:eastAsia="楷体_GB2312"/>
                <w:sz w:val="32"/>
                <w:szCs w:val="32"/>
              </w:rPr>
            </w:pPr>
          </w:p>
        </w:tc>
        <w:tc>
          <w:tcPr>
            <w:tcW w:w="1260" w:type="dxa"/>
          </w:tcPr>
          <w:p>
            <w:pPr>
              <w:spacing w:line="240" w:lineRule="auto"/>
              <w:jc w:val="center"/>
              <w:rPr>
                <w:rFonts w:ascii="Times New Roman" w:eastAsia="楷体_GB2312"/>
                <w:sz w:val="32"/>
                <w:szCs w:val="32"/>
              </w:rPr>
            </w:pPr>
          </w:p>
        </w:tc>
        <w:tc>
          <w:tcPr>
            <w:tcW w:w="840" w:type="dxa"/>
          </w:tcPr>
          <w:p>
            <w:pPr>
              <w:spacing w:line="240" w:lineRule="auto"/>
              <w:jc w:val="center"/>
              <w:rPr>
                <w:rFonts w:ascii="Times New Roman" w:eastAsia="楷体_GB2312"/>
                <w:sz w:val="32"/>
                <w:szCs w:val="32"/>
              </w:rPr>
            </w:pPr>
          </w:p>
        </w:tc>
        <w:tc>
          <w:tcPr>
            <w:tcW w:w="980" w:type="dxa"/>
          </w:tcPr>
          <w:p>
            <w:pPr>
              <w:spacing w:line="240" w:lineRule="auto"/>
              <w:jc w:val="center"/>
              <w:rPr>
                <w:rFonts w:ascii="Times New Roman" w:eastAsia="楷体_GB2312"/>
                <w:sz w:val="32"/>
                <w:szCs w:val="32"/>
              </w:rPr>
            </w:pPr>
          </w:p>
        </w:tc>
        <w:tc>
          <w:tcPr>
            <w:tcW w:w="700" w:type="dxa"/>
          </w:tcPr>
          <w:p>
            <w:pPr>
              <w:spacing w:line="240" w:lineRule="auto"/>
              <w:jc w:val="center"/>
              <w:rPr>
                <w:rFonts w:ascii="Times New Roman" w:eastAsia="楷体_GB2312"/>
                <w:sz w:val="32"/>
                <w:szCs w:val="32"/>
              </w:rPr>
            </w:pPr>
          </w:p>
        </w:tc>
        <w:tc>
          <w:tcPr>
            <w:tcW w:w="1260" w:type="dxa"/>
          </w:tcPr>
          <w:p>
            <w:pPr>
              <w:spacing w:line="240" w:lineRule="auto"/>
              <w:jc w:val="center"/>
              <w:rPr>
                <w:rFonts w:ascii="Times New Roman" w:eastAsia="楷体_GB2312"/>
                <w:sz w:val="32"/>
                <w:szCs w:val="32"/>
              </w:rPr>
            </w:pPr>
          </w:p>
        </w:tc>
        <w:tc>
          <w:tcPr>
            <w:tcW w:w="719" w:type="dxa"/>
          </w:tcPr>
          <w:p>
            <w:pPr>
              <w:spacing w:line="240" w:lineRule="auto"/>
              <w:jc w:val="center"/>
              <w:rPr>
                <w:rFonts w:ascii="Times New Roman"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spacing w:line="240" w:lineRule="auto"/>
              <w:jc w:val="center"/>
              <w:rPr>
                <w:rFonts w:ascii="Times New Roman" w:eastAsia="楷体_GB2312"/>
                <w:sz w:val="32"/>
                <w:szCs w:val="32"/>
              </w:rPr>
            </w:pPr>
          </w:p>
        </w:tc>
        <w:tc>
          <w:tcPr>
            <w:tcW w:w="1189" w:type="dxa"/>
          </w:tcPr>
          <w:p>
            <w:pPr>
              <w:spacing w:line="240" w:lineRule="auto"/>
              <w:jc w:val="center"/>
              <w:rPr>
                <w:rFonts w:ascii="Times New Roman" w:eastAsia="楷体_GB2312"/>
                <w:sz w:val="32"/>
                <w:szCs w:val="32"/>
              </w:rPr>
            </w:pPr>
          </w:p>
        </w:tc>
        <w:tc>
          <w:tcPr>
            <w:tcW w:w="1239" w:type="dxa"/>
          </w:tcPr>
          <w:p>
            <w:pPr>
              <w:spacing w:line="240" w:lineRule="auto"/>
              <w:jc w:val="center"/>
              <w:rPr>
                <w:rFonts w:ascii="Times New Roman" w:eastAsia="楷体_GB2312"/>
                <w:sz w:val="32"/>
                <w:szCs w:val="32"/>
              </w:rPr>
            </w:pPr>
          </w:p>
        </w:tc>
        <w:tc>
          <w:tcPr>
            <w:tcW w:w="1260" w:type="dxa"/>
          </w:tcPr>
          <w:p>
            <w:pPr>
              <w:spacing w:line="240" w:lineRule="auto"/>
              <w:jc w:val="center"/>
              <w:rPr>
                <w:rFonts w:ascii="Times New Roman" w:eastAsia="楷体_GB2312"/>
                <w:sz w:val="32"/>
                <w:szCs w:val="32"/>
              </w:rPr>
            </w:pPr>
          </w:p>
        </w:tc>
        <w:tc>
          <w:tcPr>
            <w:tcW w:w="840" w:type="dxa"/>
          </w:tcPr>
          <w:p>
            <w:pPr>
              <w:spacing w:line="240" w:lineRule="auto"/>
              <w:jc w:val="center"/>
              <w:rPr>
                <w:rFonts w:ascii="Times New Roman" w:eastAsia="楷体_GB2312"/>
                <w:sz w:val="32"/>
                <w:szCs w:val="32"/>
              </w:rPr>
            </w:pPr>
          </w:p>
        </w:tc>
        <w:tc>
          <w:tcPr>
            <w:tcW w:w="980" w:type="dxa"/>
          </w:tcPr>
          <w:p>
            <w:pPr>
              <w:spacing w:line="240" w:lineRule="auto"/>
              <w:jc w:val="center"/>
              <w:rPr>
                <w:rFonts w:ascii="Times New Roman" w:eastAsia="楷体_GB2312"/>
                <w:sz w:val="32"/>
                <w:szCs w:val="32"/>
              </w:rPr>
            </w:pPr>
          </w:p>
        </w:tc>
        <w:tc>
          <w:tcPr>
            <w:tcW w:w="700" w:type="dxa"/>
          </w:tcPr>
          <w:p>
            <w:pPr>
              <w:spacing w:line="240" w:lineRule="auto"/>
              <w:jc w:val="center"/>
              <w:rPr>
                <w:rFonts w:ascii="Times New Roman" w:eastAsia="楷体_GB2312"/>
                <w:sz w:val="32"/>
                <w:szCs w:val="32"/>
              </w:rPr>
            </w:pPr>
          </w:p>
        </w:tc>
        <w:tc>
          <w:tcPr>
            <w:tcW w:w="1260" w:type="dxa"/>
          </w:tcPr>
          <w:p>
            <w:pPr>
              <w:spacing w:line="240" w:lineRule="auto"/>
              <w:jc w:val="center"/>
              <w:rPr>
                <w:rFonts w:ascii="Times New Roman" w:eastAsia="楷体_GB2312"/>
                <w:sz w:val="32"/>
                <w:szCs w:val="32"/>
              </w:rPr>
            </w:pPr>
          </w:p>
        </w:tc>
        <w:tc>
          <w:tcPr>
            <w:tcW w:w="719" w:type="dxa"/>
          </w:tcPr>
          <w:p>
            <w:pPr>
              <w:spacing w:line="240" w:lineRule="auto"/>
              <w:jc w:val="center"/>
              <w:rPr>
                <w:rFonts w:ascii="Times New Roman"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spacing w:line="240" w:lineRule="auto"/>
              <w:jc w:val="center"/>
              <w:rPr>
                <w:rFonts w:ascii="Times New Roman" w:eastAsia="楷体_GB2312"/>
                <w:sz w:val="32"/>
                <w:szCs w:val="32"/>
              </w:rPr>
            </w:pPr>
          </w:p>
        </w:tc>
        <w:tc>
          <w:tcPr>
            <w:tcW w:w="1189" w:type="dxa"/>
          </w:tcPr>
          <w:p>
            <w:pPr>
              <w:spacing w:line="240" w:lineRule="auto"/>
              <w:jc w:val="center"/>
              <w:rPr>
                <w:rFonts w:ascii="Times New Roman" w:eastAsia="楷体_GB2312"/>
                <w:sz w:val="32"/>
                <w:szCs w:val="32"/>
              </w:rPr>
            </w:pPr>
          </w:p>
        </w:tc>
        <w:tc>
          <w:tcPr>
            <w:tcW w:w="1239" w:type="dxa"/>
          </w:tcPr>
          <w:p>
            <w:pPr>
              <w:spacing w:line="240" w:lineRule="auto"/>
              <w:jc w:val="center"/>
              <w:rPr>
                <w:rFonts w:ascii="Times New Roman" w:eastAsia="楷体_GB2312"/>
                <w:sz w:val="32"/>
                <w:szCs w:val="32"/>
              </w:rPr>
            </w:pPr>
          </w:p>
        </w:tc>
        <w:tc>
          <w:tcPr>
            <w:tcW w:w="1260" w:type="dxa"/>
          </w:tcPr>
          <w:p>
            <w:pPr>
              <w:spacing w:line="240" w:lineRule="auto"/>
              <w:jc w:val="center"/>
              <w:rPr>
                <w:rFonts w:ascii="Times New Roman" w:eastAsia="楷体_GB2312"/>
                <w:sz w:val="32"/>
                <w:szCs w:val="32"/>
              </w:rPr>
            </w:pPr>
          </w:p>
        </w:tc>
        <w:tc>
          <w:tcPr>
            <w:tcW w:w="840" w:type="dxa"/>
          </w:tcPr>
          <w:p>
            <w:pPr>
              <w:spacing w:line="240" w:lineRule="auto"/>
              <w:jc w:val="center"/>
              <w:rPr>
                <w:rFonts w:ascii="Times New Roman" w:eastAsia="楷体_GB2312"/>
                <w:sz w:val="32"/>
                <w:szCs w:val="32"/>
              </w:rPr>
            </w:pPr>
          </w:p>
        </w:tc>
        <w:tc>
          <w:tcPr>
            <w:tcW w:w="980" w:type="dxa"/>
          </w:tcPr>
          <w:p>
            <w:pPr>
              <w:spacing w:line="240" w:lineRule="auto"/>
              <w:jc w:val="center"/>
              <w:rPr>
                <w:rFonts w:ascii="Times New Roman" w:eastAsia="楷体_GB2312"/>
                <w:sz w:val="32"/>
                <w:szCs w:val="32"/>
              </w:rPr>
            </w:pPr>
          </w:p>
        </w:tc>
        <w:tc>
          <w:tcPr>
            <w:tcW w:w="700" w:type="dxa"/>
          </w:tcPr>
          <w:p>
            <w:pPr>
              <w:spacing w:line="240" w:lineRule="auto"/>
              <w:jc w:val="center"/>
              <w:rPr>
                <w:rFonts w:ascii="Times New Roman" w:eastAsia="楷体_GB2312"/>
                <w:sz w:val="32"/>
                <w:szCs w:val="32"/>
              </w:rPr>
            </w:pPr>
          </w:p>
        </w:tc>
        <w:tc>
          <w:tcPr>
            <w:tcW w:w="1260" w:type="dxa"/>
          </w:tcPr>
          <w:p>
            <w:pPr>
              <w:spacing w:line="240" w:lineRule="auto"/>
              <w:jc w:val="center"/>
              <w:rPr>
                <w:rFonts w:ascii="Times New Roman" w:eastAsia="楷体_GB2312"/>
                <w:sz w:val="32"/>
                <w:szCs w:val="32"/>
              </w:rPr>
            </w:pPr>
          </w:p>
        </w:tc>
        <w:tc>
          <w:tcPr>
            <w:tcW w:w="719" w:type="dxa"/>
          </w:tcPr>
          <w:p>
            <w:pPr>
              <w:spacing w:line="240" w:lineRule="auto"/>
              <w:jc w:val="center"/>
              <w:rPr>
                <w:rFonts w:ascii="Times New Roman"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spacing w:line="240" w:lineRule="auto"/>
              <w:jc w:val="center"/>
              <w:rPr>
                <w:rFonts w:ascii="Times New Roman" w:eastAsia="楷体_GB2312"/>
                <w:sz w:val="32"/>
                <w:szCs w:val="32"/>
              </w:rPr>
            </w:pPr>
          </w:p>
        </w:tc>
        <w:tc>
          <w:tcPr>
            <w:tcW w:w="1189" w:type="dxa"/>
          </w:tcPr>
          <w:p>
            <w:pPr>
              <w:spacing w:line="240" w:lineRule="auto"/>
              <w:jc w:val="center"/>
              <w:rPr>
                <w:rFonts w:ascii="Times New Roman" w:eastAsia="楷体_GB2312"/>
                <w:sz w:val="32"/>
                <w:szCs w:val="32"/>
              </w:rPr>
            </w:pPr>
          </w:p>
        </w:tc>
        <w:tc>
          <w:tcPr>
            <w:tcW w:w="1239" w:type="dxa"/>
          </w:tcPr>
          <w:p>
            <w:pPr>
              <w:spacing w:line="240" w:lineRule="auto"/>
              <w:jc w:val="center"/>
              <w:rPr>
                <w:rFonts w:ascii="Times New Roman" w:eastAsia="楷体_GB2312"/>
                <w:sz w:val="32"/>
                <w:szCs w:val="32"/>
              </w:rPr>
            </w:pPr>
          </w:p>
        </w:tc>
        <w:tc>
          <w:tcPr>
            <w:tcW w:w="1260" w:type="dxa"/>
          </w:tcPr>
          <w:p>
            <w:pPr>
              <w:spacing w:line="240" w:lineRule="auto"/>
              <w:jc w:val="center"/>
              <w:rPr>
                <w:rFonts w:ascii="Times New Roman" w:eastAsia="楷体_GB2312"/>
                <w:sz w:val="32"/>
                <w:szCs w:val="32"/>
              </w:rPr>
            </w:pPr>
          </w:p>
        </w:tc>
        <w:tc>
          <w:tcPr>
            <w:tcW w:w="840" w:type="dxa"/>
          </w:tcPr>
          <w:p>
            <w:pPr>
              <w:spacing w:line="240" w:lineRule="auto"/>
              <w:jc w:val="center"/>
              <w:rPr>
                <w:rFonts w:ascii="Times New Roman" w:eastAsia="楷体_GB2312"/>
                <w:sz w:val="32"/>
                <w:szCs w:val="32"/>
              </w:rPr>
            </w:pPr>
          </w:p>
        </w:tc>
        <w:tc>
          <w:tcPr>
            <w:tcW w:w="980" w:type="dxa"/>
          </w:tcPr>
          <w:p>
            <w:pPr>
              <w:spacing w:line="240" w:lineRule="auto"/>
              <w:jc w:val="center"/>
              <w:rPr>
                <w:rFonts w:ascii="Times New Roman" w:eastAsia="楷体_GB2312"/>
                <w:sz w:val="32"/>
                <w:szCs w:val="32"/>
              </w:rPr>
            </w:pPr>
          </w:p>
        </w:tc>
        <w:tc>
          <w:tcPr>
            <w:tcW w:w="700" w:type="dxa"/>
          </w:tcPr>
          <w:p>
            <w:pPr>
              <w:spacing w:line="240" w:lineRule="auto"/>
              <w:jc w:val="center"/>
              <w:rPr>
                <w:rFonts w:ascii="Times New Roman" w:eastAsia="楷体_GB2312"/>
                <w:sz w:val="32"/>
                <w:szCs w:val="32"/>
              </w:rPr>
            </w:pPr>
          </w:p>
        </w:tc>
        <w:tc>
          <w:tcPr>
            <w:tcW w:w="1260" w:type="dxa"/>
          </w:tcPr>
          <w:p>
            <w:pPr>
              <w:spacing w:line="240" w:lineRule="auto"/>
              <w:jc w:val="center"/>
              <w:rPr>
                <w:rFonts w:ascii="Times New Roman" w:eastAsia="楷体_GB2312"/>
                <w:sz w:val="32"/>
                <w:szCs w:val="32"/>
              </w:rPr>
            </w:pPr>
          </w:p>
        </w:tc>
        <w:tc>
          <w:tcPr>
            <w:tcW w:w="719" w:type="dxa"/>
          </w:tcPr>
          <w:p>
            <w:pPr>
              <w:spacing w:line="240" w:lineRule="auto"/>
              <w:jc w:val="center"/>
              <w:rPr>
                <w:rFonts w:ascii="Times New Roman"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spacing w:line="240" w:lineRule="auto"/>
              <w:jc w:val="center"/>
              <w:rPr>
                <w:rFonts w:ascii="Times New Roman" w:eastAsia="楷体_GB2312"/>
                <w:sz w:val="32"/>
                <w:szCs w:val="32"/>
              </w:rPr>
            </w:pPr>
          </w:p>
        </w:tc>
        <w:tc>
          <w:tcPr>
            <w:tcW w:w="1189" w:type="dxa"/>
          </w:tcPr>
          <w:p>
            <w:pPr>
              <w:spacing w:line="240" w:lineRule="auto"/>
              <w:jc w:val="center"/>
              <w:rPr>
                <w:rFonts w:ascii="Times New Roman" w:eastAsia="楷体_GB2312"/>
                <w:sz w:val="32"/>
                <w:szCs w:val="32"/>
              </w:rPr>
            </w:pPr>
          </w:p>
        </w:tc>
        <w:tc>
          <w:tcPr>
            <w:tcW w:w="1239" w:type="dxa"/>
          </w:tcPr>
          <w:p>
            <w:pPr>
              <w:spacing w:line="240" w:lineRule="auto"/>
              <w:jc w:val="center"/>
              <w:rPr>
                <w:rFonts w:ascii="Times New Roman" w:eastAsia="楷体_GB2312"/>
                <w:sz w:val="32"/>
                <w:szCs w:val="32"/>
              </w:rPr>
            </w:pPr>
          </w:p>
        </w:tc>
        <w:tc>
          <w:tcPr>
            <w:tcW w:w="1260" w:type="dxa"/>
          </w:tcPr>
          <w:p>
            <w:pPr>
              <w:spacing w:line="240" w:lineRule="auto"/>
              <w:jc w:val="center"/>
              <w:rPr>
                <w:rFonts w:ascii="Times New Roman" w:eastAsia="楷体_GB2312"/>
                <w:sz w:val="32"/>
                <w:szCs w:val="32"/>
              </w:rPr>
            </w:pPr>
          </w:p>
        </w:tc>
        <w:tc>
          <w:tcPr>
            <w:tcW w:w="840" w:type="dxa"/>
          </w:tcPr>
          <w:p>
            <w:pPr>
              <w:spacing w:line="240" w:lineRule="auto"/>
              <w:jc w:val="center"/>
              <w:rPr>
                <w:rFonts w:ascii="Times New Roman" w:eastAsia="楷体_GB2312"/>
                <w:sz w:val="32"/>
                <w:szCs w:val="32"/>
              </w:rPr>
            </w:pPr>
          </w:p>
        </w:tc>
        <w:tc>
          <w:tcPr>
            <w:tcW w:w="980" w:type="dxa"/>
          </w:tcPr>
          <w:p>
            <w:pPr>
              <w:spacing w:line="240" w:lineRule="auto"/>
              <w:jc w:val="center"/>
              <w:rPr>
                <w:rFonts w:ascii="Times New Roman" w:eastAsia="楷体_GB2312"/>
                <w:sz w:val="32"/>
                <w:szCs w:val="32"/>
              </w:rPr>
            </w:pPr>
          </w:p>
        </w:tc>
        <w:tc>
          <w:tcPr>
            <w:tcW w:w="700" w:type="dxa"/>
          </w:tcPr>
          <w:p>
            <w:pPr>
              <w:spacing w:line="240" w:lineRule="auto"/>
              <w:jc w:val="center"/>
              <w:rPr>
                <w:rFonts w:ascii="Times New Roman" w:eastAsia="楷体_GB2312"/>
                <w:sz w:val="32"/>
                <w:szCs w:val="32"/>
              </w:rPr>
            </w:pPr>
          </w:p>
        </w:tc>
        <w:tc>
          <w:tcPr>
            <w:tcW w:w="1260" w:type="dxa"/>
          </w:tcPr>
          <w:p>
            <w:pPr>
              <w:spacing w:line="240" w:lineRule="auto"/>
              <w:jc w:val="center"/>
              <w:rPr>
                <w:rFonts w:ascii="Times New Roman" w:eastAsia="楷体_GB2312"/>
                <w:sz w:val="32"/>
                <w:szCs w:val="32"/>
              </w:rPr>
            </w:pPr>
          </w:p>
        </w:tc>
        <w:tc>
          <w:tcPr>
            <w:tcW w:w="719" w:type="dxa"/>
          </w:tcPr>
          <w:p>
            <w:pPr>
              <w:spacing w:line="240" w:lineRule="auto"/>
              <w:jc w:val="center"/>
              <w:rPr>
                <w:rFonts w:ascii="Times New Roman"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8947" w:type="dxa"/>
            <w:gridSpan w:val="9"/>
            <w:vAlign w:val="center"/>
          </w:tcPr>
          <w:p>
            <w:pPr>
              <w:widowControl/>
              <w:spacing w:line="240" w:lineRule="auto"/>
              <w:ind w:firstLine="600" w:firstLineChars="200"/>
              <w:rPr>
                <w:rFonts w:ascii="Times New Roman" w:eastAsia="仿宋_GB2312"/>
                <w:sz w:val="30"/>
                <w:szCs w:val="32"/>
              </w:rPr>
            </w:pPr>
            <w:r>
              <w:rPr>
                <w:rFonts w:ascii="Times New Roman" w:eastAsia="仿宋_GB2312"/>
                <w:sz w:val="30"/>
                <w:szCs w:val="32"/>
              </w:rPr>
              <w:t>使用平台：</w:t>
            </w:r>
          </w:p>
          <w:p>
            <w:pPr>
              <w:widowControl/>
              <w:spacing w:line="240" w:lineRule="auto"/>
              <w:rPr>
                <w:rFonts w:ascii="Times New Roman" w:eastAsia="仿宋_GB2312"/>
                <w:sz w:val="30"/>
                <w:szCs w:val="32"/>
              </w:rPr>
            </w:pPr>
            <w:r>
              <w:rPr>
                <w:rFonts w:hint="eastAsia" w:ascii="Times New Roman" w:eastAsia="仿宋_GB2312"/>
                <w:sz w:val="30"/>
                <w:szCs w:val="32"/>
              </w:rPr>
              <w:t xml:space="preserve">    </w:t>
            </w:r>
            <w:r>
              <w:rPr>
                <w:rFonts w:ascii="Times New Roman" w:eastAsia="仿宋_GB2312"/>
                <w:sz w:val="30"/>
                <w:szCs w:val="32"/>
              </w:rPr>
              <w:t>Windows XP/ Office 2003平台（  ）；</w:t>
            </w:r>
          </w:p>
          <w:p>
            <w:pPr>
              <w:spacing w:line="240" w:lineRule="auto"/>
              <w:ind w:firstLine="640" w:firstLineChars="200"/>
              <w:rPr>
                <w:rFonts w:ascii="Times New Roman" w:eastAsia="仿宋_GB2312"/>
                <w:sz w:val="32"/>
                <w:szCs w:val="32"/>
              </w:rPr>
            </w:pPr>
          </w:p>
        </w:tc>
      </w:tr>
    </w:tbl>
    <w:p>
      <w:pPr>
        <w:spacing w:line="240" w:lineRule="auto"/>
        <w:jc w:val="center"/>
        <w:rPr>
          <w:rFonts w:ascii="Times New Roman" w:eastAsia="楷体_GB2312"/>
          <w:sz w:val="32"/>
          <w:szCs w:val="32"/>
        </w:rPr>
      </w:pPr>
    </w:p>
    <w:p>
      <w:pPr>
        <w:spacing w:line="240" w:lineRule="auto"/>
        <w:rPr>
          <w:rFonts w:ascii="Times New Roman" w:eastAsia="仿宋_GB2312"/>
          <w:sz w:val="30"/>
          <w:szCs w:val="32"/>
        </w:rPr>
      </w:pPr>
      <w:r>
        <w:rPr>
          <w:rFonts w:ascii="Times New Roman" w:eastAsia="仿宋_GB2312"/>
          <w:sz w:val="30"/>
          <w:szCs w:val="32"/>
        </w:rPr>
        <w:t>日  期：</w:t>
      </w:r>
    </w:p>
    <w:p>
      <w:pPr>
        <w:spacing w:line="240" w:lineRule="auto"/>
        <w:rPr>
          <w:rFonts w:ascii="Times New Roman" w:eastAsia="仿宋_GB2312"/>
          <w:sz w:val="30"/>
          <w:szCs w:val="32"/>
        </w:rPr>
      </w:pPr>
      <w:r>
        <w:rPr>
          <w:rFonts w:ascii="Times New Roman" w:eastAsia="仿宋_GB2312"/>
          <w:sz w:val="30"/>
          <w:szCs w:val="32"/>
        </w:rPr>
        <w:t>联系人：</w:t>
      </w:r>
    </w:p>
    <w:p>
      <w:pPr>
        <w:spacing w:line="240" w:lineRule="auto"/>
        <w:rPr>
          <w:rFonts w:ascii="Times New Roman" w:eastAsia="仿宋_GB2312"/>
          <w:sz w:val="32"/>
          <w:szCs w:val="32"/>
        </w:rPr>
        <w:sectPr>
          <w:footerReference r:id="rId9" w:type="default"/>
          <w:pgSz w:w="11907" w:h="16840"/>
          <w:pgMar w:top="1814" w:right="1588" w:bottom="1588" w:left="1588" w:header="851" w:footer="907" w:gutter="0"/>
          <w:pgNumType w:start="43"/>
          <w:cols w:space="720" w:num="1"/>
          <w:docGrid w:linePitch="380" w:charSpace="0"/>
        </w:sectPr>
      </w:pPr>
      <w:r>
        <w:rPr>
          <w:rFonts w:ascii="Times New Roman" w:eastAsia="仿宋_GB2312"/>
          <w:sz w:val="30"/>
          <w:szCs w:val="32"/>
        </w:rPr>
        <w:t>电  话</w:t>
      </w:r>
      <w:r>
        <w:rPr>
          <w:rFonts w:ascii="Times New Roman" w:eastAsia="仿宋_GB2312"/>
          <w:sz w:val="32"/>
          <w:szCs w:val="32"/>
        </w:rPr>
        <w:t>：</w:t>
      </w:r>
    </w:p>
    <w:p>
      <w:pPr>
        <w:spacing w:line="540" w:lineRule="exact"/>
        <w:rPr>
          <w:rFonts w:ascii="Times New Roman" w:eastAsia="仿宋_GB2312"/>
          <w:sz w:val="30"/>
          <w:szCs w:val="30"/>
        </w:rPr>
      </w:pPr>
      <w:r>
        <w:rPr>
          <w:rFonts w:ascii="Times New Roman" w:eastAsia="仿宋_GB2312"/>
          <w:sz w:val="30"/>
          <w:szCs w:val="30"/>
        </w:rPr>
        <w:t>附件</w:t>
      </w:r>
      <w:r>
        <w:rPr>
          <w:rFonts w:hint="eastAsia" w:ascii="Times New Roman" w:eastAsia="仿宋_GB2312"/>
          <w:sz w:val="30"/>
          <w:szCs w:val="30"/>
        </w:rPr>
        <w:t>7</w:t>
      </w:r>
      <w:r>
        <w:rPr>
          <w:rFonts w:ascii="Times New Roman" w:eastAsia="仿宋_GB2312"/>
          <w:sz w:val="30"/>
          <w:szCs w:val="30"/>
        </w:rPr>
        <w:t>：</w:t>
      </w:r>
    </w:p>
    <w:p>
      <w:pPr>
        <w:spacing w:afterLines="100" w:line="540" w:lineRule="exact"/>
        <w:jc w:val="center"/>
        <w:rPr>
          <w:rFonts w:ascii="Times New Roman" w:eastAsia="仿宋_GB2312"/>
          <w:sz w:val="30"/>
          <w:szCs w:val="30"/>
        </w:rPr>
      </w:pPr>
      <w:r>
        <w:rPr>
          <w:rFonts w:ascii="Times New Roman" w:eastAsia="仿宋_GB2312"/>
          <w:sz w:val="30"/>
          <w:szCs w:val="30"/>
        </w:rPr>
        <w:t>2016年春季学期开放教育专科期末考试光盘及题签订单</w:t>
      </w:r>
    </w:p>
    <w:p>
      <w:pPr>
        <w:spacing w:line="540" w:lineRule="exact"/>
        <w:ind w:firstLine="1500" w:firstLineChars="500"/>
        <w:rPr>
          <w:rFonts w:ascii="Times New Roman" w:eastAsia="仿宋_GB2312"/>
          <w:sz w:val="30"/>
          <w:szCs w:val="30"/>
        </w:rPr>
      </w:pPr>
      <w:r>
        <w:rPr>
          <w:rFonts w:ascii="Times New Roman" w:eastAsia="仿宋_GB2312"/>
          <w:sz w:val="30"/>
          <w:szCs w:val="30"/>
        </w:rPr>
        <w:t>光盘订单             单位（盖章）：</w:t>
      </w:r>
    </w:p>
    <w:tbl>
      <w:tblPr>
        <w:tblStyle w:val="8"/>
        <w:tblpPr w:leftFromText="180" w:rightFromText="180" w:vertAnchor="text" w:horzAnchor="margin" w:tblpXSpec="center" w:tblpY="38"/>
        <w:tblW w:w="0" w:type="auto"/>
        <w:tblInd w:w="0" w:type="dxa"/>
        <w:tblLayout w:type="fixed"/>
        <w:tblCellMar>
          <w:top w:w="0" w:type="dxa"/>
          <w:left w:w="0" w:type="dxa"/>
          <w:bottom w:w="0" w:type="dxa"/>
          <w:right w:w="0" w:type="dxa"/>
        </w:tblCellMar>
      </w:tblPr>
      <w:tblGrid>
        <w:gridCol w:w="1095"/>
        <w:gridCol w:w="1095"/>
        <w:gridCol w:w="2680"/>
        <w:gridCol w:w="1800"/>
      </w:tblGrid>
      <w:tr>
        <w:tblPrEx>
          <w:tblCellMar>
            <w:top w:w="0" w:type="dxa"/>
            <w:left w:w="0" w:type="dxa"/>
            <w:bottom w:w="0" w:type="dxa"/>
            <w:right w:w="0" w:type="dxa"/>
          </w:tblCellMar>
        </w:tblPrEx>
        <w:trPr>
          <w:cantSplit/>
          <w:trHeight w:val="465"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eastAsia="仿宋_GB2312"/>
                <w:bCs/>
                <w:sz w:val="30"/>
                <w:szCs w:val="30"/>
              </w:rPr>
            </w:pPr>
            <w:r>
              <w:rPr>
                <w:rFonts w:ascii="Times New Roman" w:eastAsia="仿宋_GB2312"/>
                <w:bCs/>
                <w:sz w:val="30"/>
                <w:szCs w:val="30"/>
              </w:rPr>
              <w:t>序号</w:t>
            </w:r>
          </w:p>
        </w:tc>
        <w:tc>
          <w:tcPr>
            <w:tcW w:w="10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40" w:lineRule="exact"/>
              <w:jc w:val="center"/>
              <w:rPr>
                <w:rFonts w:ascii="Times New Roman" w:eastAsia="仿宋_GB2312"/>
                <w:bCs/>
                <w:sz w:val="30"/>
                <w:szCs w:val="30"/>
              </w:rPr>
            </w:pPr>
            <w:r>
              <w:rPr>
                <w:rFonts w:ascii="Times New Roman" w:eastAsia="仿宋_GB2312"/>
                <w:bCs/>
                <w:sz w:val="30"/>
                <w:szCs w:val="30"/>
              </w:rPr>
              <w:t>试卷号</w:t>
            </w:r>
          </w:p>
        </w:tc>
        <w:tc>
          <w:tcPr>
            <w:tcW w:w="26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40" w:lineRule="exact"/>
              <w:jc w:val="center"/>
              <w:rPr>
                <w:rFonts w:ascii="Times New Roman" w:eastAsia="仿宋_GB2312"/>
                <w:bCs/>
                <w:sz w:val="30"/>
                <w:szCs w:val="30"/>
              </w:rPr>
            </w:pPr>
            <w:r>
              <w:rPr>
                <w:rFonts w:ascii="Times New Roman" w:eastAsia="仿宋_GB2312"/>
                <w:bCs/>
                <w:sz w:val="30"/>
                <w:szCs w:val="30"/>
              </w:rPr>
              <w:t xml:space="preserve">考 试 </w:t>
            </w:r>
            <w:r>
              <w:rPr>
                <w:rFonts w:hint="eastAsia" w:ascii="Times New Roman" w:eastAsia="仿宋_GB2312"/>
                <w:bCs/>
                <w:sz w:val="30"/>
                <w:szCs w:val="30"/>
              </w:rPr>
              <w:t>课 程</w:t>
            </w:r>
          </w:p>
        </w:tc>
        <w:tc>
          <w:tcPr>
            <w:tcW w:w="18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40" w:lineRule="exact"/>
              <w:jc w:val="center"/>
              <w:rPr>
                <w:rFonts w:ascii="Times New Roman" w:eastAsia="仿宋_GB2312"/>
                <w:bCs/>
                <w:sz w:val="30"/>
                <w:szCs w:val="30"/>
              </w:rPr>
            </w:pPr>
            <w:r>
              <w:rPr>
                <w:rFonts w:ascii="Times New Roman" w:eastAsia="仿宋_GB2312"/>
                <w:sz w:val="30"/>
                <w:szCs w:val="30"/>
              </w:rPr>
              <w:t>光盘数</w:t>
            </w:r>
          </w:p>
        </w:tc>
      </w:tr>
      <w:tr>
        <w:tblPrEx>
          <w:tblCellMar>
            <w:top w:w="0" w:type="dxa"/>
            <w:left w:w="0" w:type="dxa"/>
            <w:bottom w:w="0" w:type="dxa"/>
            <w:right w:w="0" w:type="dxa"/>
          </w:tblCellMar>
        </w:tblPrEx>
        <w:trPr>
          <w:cantSplit/>
          <w:trHeight w:val="465" w:hRule="atLeast"/>
        </w:trPr>
        <w:tc>
          <w:tcPr>
            <w:tcW w:w="1095" w:type="dxa"/>
            <w:tcBorders>
              <w:top w:val="single" w:color="auto" w:sz="4" w:space="0"/>
              <w:left w:val="single" w:color="auto" w:sz="4" w:space="0"/>
              <w:bottom w:val="single" w:color="auto" w:sz="4" w:space="0"/>
              <w:right w:val="single" w:color="auto" w:sz="4" w:space="0"/>
            </w:tcBorders>
          </w:tcPr>
          <w:p>
            <w:pPr>
              <w:spacing w:line="540" w:lineRule="exact"/>
              <w:jc w:val="center"/>
              <w:rPr>
                <w:rFonts w:ascii="Times New Roman" w:eastAsia="仿宋_GB2312"/>
                <w:sz w:val="30"/>
                <w:szCs w:val="30"/>
              </w:rPr>
            </w:pPr>
            <w:r>
              <w:rPr>
                <w:rFonts w:ascii="Times New Roman" w:eastAsia="仿宋_GB2312"/>
                <w:sz w:val="30"/>
                <w:szCs w:val="30"/>
              </w:rPr>
              <w:t>1</w:t>
            </w:r>
          </w:p>
        </w:tc>
        <w:tc>
          <w:tcPr>
            <w:tcW w:w="10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40" w:lineRule="exact"/>
              <w:jc w:val="center"/>
              <w:rPr>
                <w:rFonts w:ascii="Times New Roman" w:eastAsia="仿宋_GB2312"/>
                <w:sz w:val="30"/>
                <w:szCs w:val="30"/>
              </w:rPr>
            </w:pPr>
            <w:r>
              <w:rPr>
                <w:rFonts w:ascii="Times New Roman" w:eastAsia="仿宋_GB2312"/>
                <w:sz w:val="30"/>
                <w:szCs w:val="30"/>
              </w:rPr>
              <w:t>2149</w:t>
            </w:r>
          </w:p>
        </w:tc>
        <w:tc>
          <w:tcPr>
            <w:tcW w:w="26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40" w:lineRule="exact"/>
              <w:rPr>
                <w:rFonts w:ascii="Times New Roman" w:eastAsia="仿宋_GB2312"/>
                <w:sz w:val="30"/>
                <w:szCs w:val="30"/>
              </w:rPr>
            </w:pPr>
            <w:r>
              <w:rPr>
                <w:rFonts w:ascii="Times New Roman" w:eastAsia="仿宋_GB2312"/>
                <w:sz w:val="30"/>
                <w:szCs w:val="30"/>
              </w:rPr>
              <w:t>英语听力（1）</w:t>
            </w:r>
          </w:p>
        </w:tc>
        <w:tc>
          <w:tcPr>
            <w:tcW w:w="18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spacing w:line="540" w:lineRule="exact"/>
              <w:jc w:val="center"/>
              <w:rPr>
                <w:rFonts w:ascii="Times New Roman" w:eastAsia="仿宋_GB2312"/>
                <w:sz w:val="30"/>
                <w:szCs w:val="30"/>
                <w:shd w:val="pct10" w:color="auto" w:fill="FFFFFF"/>
              </w:rPr>
            </w:pPr>
          </w:p>
        </w:tc>
      </w:tr>
      <w:tr>
        <w:tblPrEx>
          <w:tblCellMar>
            <w:top w:w="0" w:type="dxa"/>
            <w:left w:w="0" w:type="dxa"/>
            <w:bottom w:w="0" w:type="dxa"/>
            <w:right w:w="0" w:type="dxa"/>
          </w:tblCellMar>
        </w:tblPrEx>
        <w:trPr>
          <w:cantSplit/>
          <w:trHeight w:val="527"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eastAsia="仿宋_GB2312"/>
                <w:sz w:val="30"/>
                <w:szCs w:val="30"/>
              </w:rPr>
            </w:pPr>
            <w:r>
              <w:rPr>
                <w:rFonts w:ascii="Times New Roman" w:eastAsia="仿宋_GB2312"/>
                <w:sz w:val="30"/>
                <w:szCs w:val="30"/>
              </w:rPr>
              <w:t>2</w:t>
            </w:r>
          </w:p>
        </w:tc>
        <w:tc>
          <w:tcPr>
            <w:tcW w:w="10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40" w:lineRule="exact"/>
              <w:jc w:val="center"/>
              <w:rPr>
                <w:rFonts w:ascii="Times New Roman" w:eastAsia="仿宋_GB2312"/>
                <w:sz w:val="30"/>
                <w:szCs w:val="30"/>
              </w:rPr>
            </w:pPr>
            <w:r>
              <w:rPr>
                <w:rFonts w:ascii="Times New Roman" w:eastAsia="仿宋_GB2312"/>
                <w:sz w:val="30"/>
                <w:szCs w:val="30"/>
              </w:rPr>
              <w:t>2150</w:t>
            </w:r>
          </w:p>
        </w:tc>
        <w:tc>
          <w:tcPr>
            <w:tcW w:w="26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40" w:lineRule="exact"/>
              <w:rPr>
                <w:rFonts w:ascii="Times New Roman" w:eastAsia="仿宋_GB2312"/>
                <w:sz w:val="30"/>
                <w:szCs w:val="30"/>
              </w:rPr>
            </w:pPr>
            <w:r>
              <w:rPr>
                <w:rFonts w:ascii="Times New Roman" w:eastAsia="仿宋_GB2312"/>
                <w:sz w:val="30"/>
                <w:szCs w:val="30"/>
              </w:rPr>
              <w:t>英语听力（2）</w:t>
            </w:r>
          </w:p>
        </w:tc>
        <w:tc>
          <w:tcPr>
            <w:tcW w:w="18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spacing w:line="540" w:lineRule="exact"/>
              <w:rPr>
                <w:rFonts w:ascii="Times New Roman" w:eastAsia="仿宋_GB2312"/>
                <w:sz w:val="30"/>
                <w:szCs w:val="30"/>
              </w:rPr>
            </w:pPr>
          </w:p>
        </w:tc>
      </w:tr>
      <w:tr>
        <w:tblPrEx>
          <w:tblCellMar>
            <w:top w:w="0" w:type="dxa"/>
            <w:left w:w="0" w:type="dxa"/>
            <w:bottom w:w="0" w:type="dxa"/>
            <w:right w:w="0" w:type="dxa"/>
          </w:tblCellMar>
        </w:tblPrEx>
        <w:trPr>
          <w:cantSplit/>
          <w:trHeight w:val="465" w:hRule="atLeast"/>
        </w:trPr>
        <w:tc>
          <w:tcPr>
            <w:tcW w:w="1095" w:type="dxa"/>
            <w:tcBorders>
              <w:top w:val="single" w:color="auto" w:sz="4" w:space="0"/>
              <w:left w:val="single" w:color="auto" w:sz="4" w:space="0"/>
              <w:bottom w:val="single" w:color="auto" w:sz="4" w:space="0"/>
              <w:right w:val="single" w:color="auto" w:sz="4" w:space="0"/>
            </w:tcBorders>
          </w:tcPr>
          <w:p>
            <w:pPr>
              <w:spacing w:line="540" w:lineRule="exact"/>
              <w:jc w:val="center"/>
              <w:rPr>
                <w:rFonts w:ascii="Times New Roman" w:eastAsia="仿宋_GB2312"/>
                <w:sz w:val="30"/>
                <w:szCs w:val="30"/>
              </w:rPr>
            </w:pPr>
            <w:r>
              <w:rPr>
                <w:rFonts w:ascii="Times New Roman" w:eastAsia="仿宋_GB2312"/>
                <w:sz w:val="30"/>
                <w:szCs w:val="30"/>
              </w:rPr>
              <w:t>3</w:t>
            </w:r>
          </w:p>
        </w:tc>
        <w:tc>
          <w:tcPr>
            <w:tcW w:w="10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40" w:lineRule="exact"/>
              <w:jc w:val="center"/>
              <w:rPr>
                <w:rFonts w:ascii="Times New Roman" w:eastAsia="仿宋_GB2312"/>
                <w:sz w:val="30"/>
                <w:szCs w:val="30"/>
              </w:rPr>
            </w:pPr>
            <w:r>
              <w:rPr>
                <w:rFonts w:ascii="Times New Roman" w:eastAsia="仿宋_GB2312"/>
                <w:sz w:val="30"/>
                <w:szCs w:val="30"/>
              </w:rPr>
              <w:t>2151</w:t>
            </w:r>
          </w:p>
        </w:tc>
        <w:tc>
          <w:tcPr>
            <w:tcW w:w="26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40" w:lineRule="exact"/>
              <w:rPr>
                <w:rFonts w:ascii="Times New Roman" w:eastAsia="仿宋_GB2312"/>
                <w:sz w:val="30"/>
                <w:szCs w:val="30"/>
              </w:rPr>
            </w:pPr>
            <w:r>
              <w:rPr>
                <w:rFonts w:ascii="Times New Roman" w:eastAsia="仿宋_GB2312"/>
                <w:sz w:val="30"/>
                <w:szCs w:val="30"/>
              </w:rPr>
              <w:t>英语听力（3）</w:t>
            </w:r>
          </w:p>
        </w:tc>
        <w:tc>
          <w:tcPr>
            <w:tcW w:w="18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spacing w:line="540" w:lineRule="exact"/>
              <w:rPr>
                <w:rFonts w:ascii="Times New Roman" w:eastAsia="仿宋_GB2312"/>
                <w:sz w:val="30"/>
                <w:szCs w:val="30"/>
              </w:rPr>
            </w:pPr>
          </w:p>
        </w:tc>
      </w:tr>
      <w:tr>
        <w:tblPrEx>
          <w:tblCellMar>
            <w:top w:w="0" w:type="dxa"/>
            <w:left w:w="0" w:type="dxa"/>
            <w:bottom w:w="0" w:type="dxa"/>
            <w:right w:w="0" w:type="dxa"/>
          </w:tblCellMar>
        </w:tblPrEx>
        <w:trPr>
          <w:cantSplit/>
          <w:trHeight w:val="465" w:hRule="atLeast"/>
        </w:trPr>
        <w:tc>
          <w:tcPr>
            <w:tcW w:w="6670" w:type="dxa"/>
            <w:gridSpan w:val="4"/>
            <w:tcBorders>
              <w:top w:val="single" w:color="auto" w:sz="4" w:space="0"/>
              <w:left w:val="single" w:color="auto" w:sz="4" w:space="0"/>
              <w:bottom w:val="single" w:color="auto" w:sz="4" w:space="0"/>
              <w:right w:val="single" w:color="auto" w:sz="4" w:space="0"/>
            </w:tcBorders>
          </w:tcPr>
          <w:p>
            <w:pPr>
              <w:spacing w:line="540" w:lineRule="exact"/>
              <w:ind w:firstLine="900" w:firstLineChars="300"/>
              <w:rPr>
                <w:rFonts w:ascii="Times New Roman" w:eastAsia="仿宋_GB2312"/>
                <w:sz w:val="30"/>
                <w:szCs w:val="30"/>
              </w:rPr>
            </w:pPr>
            <w:r>
              <w:rPr>
                <w:rFonts w:ascii="Times New Roman" w:eastAsia="仿宋_GB2312"/>
                <w:sz w:val="30"/>
                <w:szCs w:val="30"/>
              </w:rPr>
              <w:t>合订本：               套</w:t>
            </w:r>
          </w:p>
        </w:tc>
      </w:tr>
    </w:tbl>
    <w:p>
      <w:pPr>
        <w:pStyle w:val="7"/>
        <w:spacing w:before="0" w:beforeAutospacing="0" w:afterLines="50" w:afterAutospacing="0" w:line="540" w:lineRule="exact"/>
        <w:rPr>
          <w:rFonts w:ascii="Times New Roman" w:hAnsi="Times New Roman" w:eastAsia="仿宋_GB2312" w:cs="Times New Roman"/>
          <w:sz w:val="30"/>
          <w:szCs w:val="30"/>
        </w:rPr>
      </w:pPr>
    </w:p>
    <w:p>
      <w:pPr>
        <w:pStyle w:val="7"/>
        <w:spacing w:before="0" w:beforeAutospacing="0" w:afterLines="50" w:afterAutospacing="0" w:line="540" w:lineRule="exact"/>
        <w:rPr>
          <w:rFonts w:ascii="Times New Roman" w:hAnsi="Times New Roman" w:eastAsia="仿宋_GB2312" w:cs="Times New Roman"/>
          <w:sz w:val="30"/>
          <w:szCs w:val="30"/>
        </w:rPr>
      </w:pPr>
    </w:p>
    <w:p>
      <w:pPr>
        <w:spacing w:line="540" w:lineRule="exact"/>
        <w:rPr>
          <w:rFonts w:ascii="Times New Roman" w:eastAsia="仿宋_GB2312"/>
          <w:sz w:val="30"/>
          <w:szCs w:val="30"/>
        </w:rPr>
      </w:pPr>
    </w:p>
    <w:p>
      <w:pPr>
        <w:spacing w:line="540" w:lineRule="exact"/>
        <w:rPr>
          <w:rFonts w:ascii="Times New Roman" w:eastAsia="仿宋_GB2312"/>
          <w:sz w:val="30"/>
          <w:szCs w:val="30"/>
        </w:rPr>
      </w:pPr>
    </w:p>
    <w:p>
      <w:pPr>
        <w:spacing w:line="540" w:lineRule="exact"/>
        <w:rPr>
          <w:rFonts w:ascii="Times New Roman" w:eastAsia="仿宋_GB2312"/>
          <w:sz w:val="21"/>
          <w:szCs w:val="21"/>
        </w:rPr>
      </w:pPr>
    </w:p>
    <w:p>
      <w:pPr>
        <w:spacing w:line="540" w:lineRule="exact"/>
        <w:ind w:firstLine="630" w:firstLineChars="300"/>
        <w:rPr>
          <w:rFonts w:ascii="Times New Roman" w:eastAsia="仿宋_GB2312"/>
          <w:sz w:val="21"/>
          <w:szCs w:val="21"/>
        </w:rPr>
      </w:pPr>
      <w:r>
        <w:rPr>
          <w:rFonts w:ascii="Times New Roman" w:eastAsia="仿宋_GB2312"/>
          <w:sz w:val="21"/>
          <w:szCs w:val="21"/>
        </w:rPr>
        <w:t>说明：因合订本由印厂通过快递寄发，故请详细填写以下内容，确保顺利寄达。</w:t>
      </w:r>
    </w:p>
    <w:p>
      <w:pPr>
        <w:spacing w:line="540" w:lineRule="exact"/>
        <w:ind w:firstLine="630" w:firstLineChars="300"/>
        <w:rPr>
          <w:rFonts w:ascii="Times New Roman" w:eastAsia="仿宋_GB2312"/>
          <w:sz w:val="21"/>
          <w:szCs w:val="21"/>
        </w:rPr>
      </w:pPr>
      <w:r>
        <w:rPr>
          <w:rFonts w:ascii="Times New Roman" w:eastAsia="仿宋_GB2312"/>
          <w:sz w:val="21"/>
          <w:szCs w:val="21"/>
        </w:rPr>
        <w:t>收件人姓名：             电话（手机）：           单位名称：</w:t>
      </w:r>
    </w:p>
    <w:p>
      <w:pPr>
        <w:spacing w:line="540" w:lineRule="exact"/>
        <w:ind w:firstLine="630" w:firstLineChars="300"/>
        <w:rPr>
          <w:rFonts w:ascii="Times New Roman" w:eastAsia="仿宋_GB2312"/>
          <w:sz w:val="21"/>
          <w:szCs w:val="21"/>
        </w:rPr>
      </w:pPr>
      <w:r>
        <w:rPr>
          <w:rFonts w:ascii="Times New Roman" w:eastAsia="仿宋_GB2312"/>
          <w:sz w:val="21"/>
          <w:szCs w:val="21"/>
        </w:rPr>
        <w:t>地址：                                            邮编：</w:t>
      </w:r>
    </w:p>
    <w:p>
      <w:pPr>
        <w:pStyle w:val="7"/>
        <w:spacing w:before="0" w:beforeAutospacing="0" w:after="0" w:afterAutospacing="0" w:line="540" w:lineRule="exact"/>
        <w:ind w:firstLine="1500" w:firstLineChars="500"/>
        <w:rPr>
          <w:rFonts w:ascii="Times New Roman" w:hAnsi="Times New Roman" w:eastAsia="仿宋_GB2312" w:cs="Times New Roman"/>
          <w:sz w:val="30"/>
          <w:szCs w:val="30"/>
        </w:rPr>
      </w:pPr>
    </w:p>
    <w:p>
      <w:pPr>
        <w:pStyle w:val="7"/>
        <w:spacing w:before="0" w:beforeAutospacing="0" w:after="0" w:afterAutospacing="0" w:line="540" w:lineRule="exact"/>
        <w:ind w:firstLine="1500" w:firstLineChars="500"/>
        <w:rPr>
          <w:rFonts w:ascii="Times New Roman" w:hAnsi="Times New Roman" w:eastAsia="仿宋_GB2312" w:cs="Times New Roman"/>
          <w:sz w:val="30"/>
          <w:szCs w:val="30"/>
        </w:rPr>
      </w:pPr>
    </w:p>
    <w:p>
      <w:pPr>
        <w:pStyle w:val="7"/>
        <w:spacing w:before="0" w:beforeAutospacing="0" w:after="0" w:afterAutospacing="0" w:line="540" w:lineRule="exact"/>
        <w:ind w:firstLine="1500" w:firstLineChars="500"/>
        <w:rPr>
          <w:rFonts w:ascii="Times New Roman" w:hAnsi="Times New Roman" w:eastAsia="仿宋_GB2312" w:cs="Times New Roman"/>
          <w:sz w:val="30"/>
          <w:szCs w:val="30"/>
        </w:rPr>
      </w:pPr>
    </w:p>
    <w:p>
      <w:pPr>
        <w:pStyle w:val="7"/>
        <w:spacing w:before="0" w:beforeAutospacing="0" w:after="0" w:afterAutospacing="0" w:line="540" w:lineRule="exact"/>
        <w:ind w:firstLine="1500" w:firstLineChars="50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题签订单             单位（盖章）： </w:t>
      </w:r>
    </w:p>
    <w:tbl>
      <w:tblPr>
        <w:tblStyle w:val="8"/>
        <w:tblpPr w:leftFromText="180" w:rightFromText="180" w:vertAnchor="text" w:horzAnchor="margin" w:tblpXSpec="center" w:tblpY="18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
        <w:gridCol w:w="1085"/>
        <w:gridCol w:w="27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900" w:type="dxa"/>
            <w:vAlign w:val="center"/>
          </w:tcPr>
          <w:p>
            <w:pPr>
              <w:spacing w:line="540" w:lineRule="exact"/>
              <w:jc w:val="center"/>
              <w:rPr>
                <w:rFonts w:ascii="Times New Roman" w:eastAsia="仿宋_GB2312"/>
                <w:bCs/>
                <w:sz w:val="30"/>
                <w:szCs w:val="30"/>
              </w:rPr>
            </w:pPr>
            <w:r>
              <w:rPr>
                <w:rFonts w:ascii="Times New Roman" w:eastAsia="仿宋_GB2312"/>
                <w:bCs/>
                <w:sz w:val="30"/>
                <w:szCs w:val="30"/>
              </w:rPr>
              <w:t>序号</w:t>
            </w:r>
          </w:p>
        </w:tc>
        <w:tc>
          <w:tcPr>
            <w:tcW w:w="1085" w:type="dxa"/>
            <w:vAlign w:val="center"/>
          </w:tcPr>
          <w:p>
            <w:pPr>
              <w:spacing w:line="540" w:lineRule="exact"/>
              <w:jc w:val="center"/>
              <w:rPr>
                <w:rFonts w:ascii="Times New Roman" w:eastAsia="仿宋_GB2312"/>
                <w:bCs/>
                <w:sz w:val="30"/>
                <w:szCs w:val="30"/>
              </w:rPr>
            </w:pPr>
            <w:r>
              <w:rPr>
                <w:rFonts w:ascii="Times New Roman" w:eastAsia="仿宋_GB2312"/>
                <w:bCs/>
                <w:sz w:val="30"/>
                <w:szCs w:val="30"/>
              </w:rPr>
              <w:t>试卷号</w:t>
            </w:r>
          </w:p>
        </w:tc>
        <w:tc>
          <w:tcPr>
            <w:tcW w:w="2700" w:type="dxa"/>
            <w:vAlign w:val="center"/>
          </w:tcPr>
          <w:p>
            <w:pPr>
              <w:spacing w:line="540" w:lineRule="exact"/>
              <w:jc w:val="center"/>
              <w:rPr>
                <w:rFonts w:ascii="Times New Roman" w:eastAsia="仿宋_GB2312"/>
                <w:bCs/>
                <w:sz w:val="30"/>
                <w:szCs w:val="30"/>
              </w:rPr>
            </w:pPr>
            <w:r>
              <w:rPr>
                <w:rFonts w:ascii="Times New Roman" w:eastAsia="仿宋_GB2312"/>
                <w:bCs/>
                <w:sz w:val="30"/>
                <w:szCs w:val="30"/>
              </w:rPr>
              <w:t xml:space="preserve">考 试 </w:t>
            </w:r>
            <w:r>
              <w:rPr>
                <w:rFonts w:hint="eastAsia" w:ascii="Times New Roman" w:eastAsia="仿宋_GB2312"/>
                <w:bCs/>
                <w:sz w:val="30"/>
                <w:szCs w:val="30"/>
              </w:rPr>
              <w:t>课 程</w:t>
            </w:r>
            <w:r>
              <w:rPr>
                <w:rFonts w:ascii="Times New Roman" w:eastAsia="仿宋_GB2312"/>
                <w:bCs/>
                <w:sz w:val="30"/>
                <w:szCs w:val="30"/>
              </w:rPr>
              <w:t xml:space="preserve"> </w:t>
            </w:r>
          </w:p>
        </w:tc>
        <w:tc>
          <w:tcPr>
            <w:tcW w:w="1980" w:type="dxa"/>
            <w:vAlign w:val="bottom"/>
          </w:tcPr>
          <w:p>
            <w:pPr>
              <w:spacing w:line="540" w:lineRule="exact"/>
              <w:jc w:val="center"/>
              <w:rPr>
                <w:rFonts w:ascii="Times New Roman" w:eastAsia="仿宋_GB2312"/>
                <w:sz w:val="30"/>
                <w:szCs w:val="30"/>
              </w:rPr>
            </w:pPr>
            <w:r>
              <w:rPr>
                <w:rFonts w:ascii="Times New Roman" w:eastAsia="仿宋_GB2312"/>
                <w:sz w:val="30"/>
                <w:szCs w:val="3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00" w:type="dxa"/>
          </w:tcPr>
          <w:p>
            <w:pPr>
              <w:spacing w:line="540" w:lineRule="exact"/>
              <w:jc w:val="center"/>
              <w:rPr>
                <w:rFonts w:ascii="Times New Roman" w:eastAsia="仿宋_GB2312"/>
                <w:sz w:val="30"/>
                <w:szCs w:val="30"/>
              </w:rPr>
            </w:pPr>
            <w:r>
              <w:rPr>
                <w:rFonts w:ascii="Times New Roman" w:eastAsia="仿宋_GB2312"/>
                <w:sz w:val="30"/>
                <w:szCs w:val="30"/>
              </w:rPr>
              <w:t>1</w:t>
            </w:r>
          </w:p>
        </w:tc>
        <w:tc>
          <w:tcPr>
            <w:tcW w:w="1085" w:type="dxa"/>
            <w:vAlign w:val="center"/>
          </w:tcPr>
          <w:p>
            <w:pPr>
              <w:spacing w:line="540" w:lineRule="exact"/>
              <w:jc w:val="center"/>
              <w:rPr>
                <w:rFonts w:ascii="Times New Roman" w:eastAsia="仿宋_GB2312"/>
                <w:sz w:val="30"/>
                <w:szCs w:val="30"/>
              </w:rPr>
            </w:pPr>
            <w:r>
              <w:rPr>
                <w:rFonts w:ascii="Times New Roman" w:eastAsia="仿宋_GB2312"/>
                <w:sz w:val="30"/>
                <w:szCs w:val="30"/>
              </w:rPr>
              <w:t xml:space="preserve">2146 </w:t>
            </w:r>
          </w:p>
        </w:tc>
        <w:tc>
          <w:tcPr>
            <w:tcW w:w="2700" w:type="dxa"/>
            <w:vAlign w:val="center"/>
          </w:tcPr>
          <w:p>
            <w:pPr>
              <w:spacing w:line="540" w:lineRule="exact"/>
              <w:rPr>
                <w:rFonts w:ascii="Times New Roman" w:eastAsia="仿宋_GB2312"/>
                <w:sz w:val="30"/>
                <w:szCs w:val="30"/>
              </w:rPr>
            </w:pPr>
            <w:r>
              <w:rPr>
                <w:rFonts w:ascii="Times New Roman" w:eastAsia="仿宋_GB2312"/>
                <w:sz w:val="30"/>
                <w:szCs w:val="30"/>
              </w:rPr>
              <w:t>英语口语（1）</w:t>
            </w:r>
          </w:p>
        </w:tc>
        <w:tc>
          <w:tcPr>
            <w:tcW w:w="1980" w:type="dxa"/>
            <w:vAlign w:val="bottom"/>
          </w:tcPr>
          <w:p>
            <w:pPr>
              <w:spacing w:line="540" w:lineRule="exact"/>
              <w:jc w:val="right"/>
              <w:rPr>
                <w:rFonts w:ascii="Times New Roman" w:eastAsia="仿宋_GB2312"/>
                <w:sz w:val="30"/>
                <w:szCs w:val="30"/>
              </w:rPr>
            </w:pPr>
            <w:r>
              <w:rPr>
                <w:rFonts w:ascii="Times New Roman" w:eastAsia="仿宋_GB2312"/>
                <w:sz w:val="30"/>
                <w:szCs w:val="30"/>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00" w:type="dxa"/>
          </w:tcPr>
          <w:p>
            <w:pPr>
              <w:spacing w:line="540" w:lineRule="exact"/>
              <w:jc w:val="center"/>
              <w:rPr>
                <w:rFonts w:ascii="Times New Roman" w:eastAsia="仿宋_GB2312"/>
                <w:sz w:val="30"/>
                <w:szCs w:val="30"/>
              </w:rPr>
            </w:pPr>
            <w:r>
              <w:rPr>
                <w:rFonts w:ascii="Times New Roman" w:eastAsia="仿宋_GB2312"/>
                <w:sz w:val="30"/>
                <w:szCs w:val="30"/>
              </w:rPr>
              <w:t>2</w:t>
            </w:r>
          </w:p>
        </w:tc>
        <w:tc>
          <w:tcPr>
            <w:tcW w:w="1085" w:type="dxa"/>
            <w:vAlign w:val="center"/>
          </w:tcPr>
          <w:p>
            <w:pPr>
              <w:spacing w:line="540" w:lineRule="exact"/>
              <w:jc w:val="center"/>
              <w:rPr>
                <w:rFonts w:ascii="Times New Roman" w:eastAsia="仿宋_GB2312"/>
                <w:sz w:val="30"/>
                <w:szCs w:val="30"/>
              </w:rPr>
            </w:pPr>
            <w:r>
              <w:rPr>
                <w:rFonts w:ascii="Times New Roman" w:eastAsia="仿宋_GB2312"/>
                <w:sz w:val="30"/>
                <w:szCs w:val="30"/>
              </w:rPr>
              <w:t>2147</w:t>
            </w:r>
          </w:p>
        </w:tc>
        <w:tc>
          <w:tcPr>
            <w:tcW w:w="2700" w:type="dxa"/>
            <w:vAlign w:val="center"/>
          </w:tcPr>
          <w:p>
            <w:pPr>
              <w:spacing w:line="540" w:lineRule="exact"/>
              <w:rPr>
                <w:rFonts w:ascii="Times New Roman" w:eastAsia="仿宋_GB2312"/>
                <w:sz w:val="30"/>
                <w:szCs w:val="30"/>
              </w:rPr>
            </w:pPr>
            <w:r>
              <w:rPr>
                <w:rFonts w:ascii="Times New Roman" w:eastAsia="仿宋_GB2312"/>
                <w:sz w:val="30"/>
                <w:szCs w:val="30"/>
              </w:rPr>
              <w:t>英语口语（2）</w:t>
            </w:r>
          </w:p>
        </w:tc>
        <w:tc>
          <w:tcPr>
            <w:tcW w:w="1980" w:type="dxa"/>
            <w:vAlign w:val="bottom"/>
          </w:tcPr>
          <w:p>
            <w:pPr>
              <w:spacing w:line="540" w:lineRule="exact"/>
              <w:jc w:val="right"/>
              <w:rPr>
                <w:rFonts w:ascii="Times New Roman" w:eastAsia="仿宋_GB2312"/>
                <w:sz w:val="30"/>
                <w:szCs w:val="30"/>
              </w:rPr>
            </w:pPr>
            <w:r>
              <w:rPr>
                <w:rFonts w:ascii="Times New Roman" w:eastAsia="仿宋_GB2312"/>
                <w:sz w:val="30"/>
                <w:szCs w:val="30"/>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00" w:type="dxa"/>
          </w:tcPr>
          <w:p>
            <w:pPr>
              <w:spacing w:line="540" w:lineRule="exact"/>
              <w:jc w:val="center"/>
              <w:rPr>
                <w:rFonts w:ascii="Times New Roman" w:eastAsia="仿宋_GB2312"/>
                <w:sz w:val="30"/>
                <w:szCs w:val="30"/>
              </w:rPr>
            </w:pPr>
            <w:r>
              <w:rPr>
                <w:rFonts w:ascii="Times New Roman" w:eastAsia="仿宋_GB2312"/>
                <w:sz w:val="30"/>
                <w:szCs w:val="30"/>
              </w:rPr>
              <w:t>3</w:t>
            </w:r>
          </w:p>
        </w:tc>
        <w:tc>
          <w:tcPr>
            <w:tcW w:w="1085" w:type="dxa"/>
            <w:vAlign w:val="center"/>
          </w:tcPr>
          <w:p>
            <w:pPr>
              <w:spacing w:line="540" w:lineRule="exact"/>
              <w:jc w:val="center"/>
              <w:rPr>
                <w:rFonts w:ascii="Times New Roman" w:eastAsia="仿宋_GB2312"/>
                <w:sz w:val="30"/>
                <w:szCs w:val="30"/>
              </w:rPr>
            </w:pPr>
            <w:r>
              <w:rPr>
                <w:rFonts w:ascii="Times New Roman" w:eastAsia="仿宋_GB2312"/>
                <w:sz w:val="30"/>
                <w:szCs w:val="30"/>
              </w:rPr>
              <w:t>2148</w:t>
            </w:r>
          </w:p>
        </w:tc>
        <w:tc>
          <w:tcPr>
            <w:tcW w:w="2700" w:type="dxa"/>
            <w:vAlign w:val="center"/>
          </w:tcPr>
          <w:p>
            <w:pPr>
              <w:spacing w:line="540" w:lineRule="exact"/>
              <w:rPr>
                <w:rFonts w:ascii="Times New Roman" w:eastAsia="仿宋_GB2312"/>
                <w:sz w:val="30"/>
                <w:szCs w:val="30"/>
              </w:rPr>
            </w:pPr>
            <w:r>
              <w:rPr>
                <w:rFonts w:ascii="Times New Roman" w:eastAsia="仿宋_GB2312"/>
                <w:sz w:val="30"/>
                <w:szCs w:val="30"/>
              </w:rPr>
              <w:t>英语口语（3）</w:t>
            </w:r>
          </w:p>
        </w:tc>
        <w:tc>
          <w:tcPr>
            <w:tcW w:w="1980" w:type="dxa"/>
            <w:vAlign w:val="bottom"/>
          </w:tcPr>
          <w:p>
            <w:pPr>
              <w:spacing w:line="540" w:lineRule="exact"/>
              <w:jc w:val="right"/>
              <w:rPr>
                <w:rFonts w:ascii="Times New Roman" w:eastAsia="仿宋_GB2312"/>
                <w:sz w:val="30"/>
                <w:szCs w:val="30"/>
              </w:rPr>
            </w:pPr>
            <w:r>
              <w:rPr>
                <w:rFonts w:ascii="Times New Roman" w:eastAsia="仿宋_GB2312"/>
                <w:sz w:val="30"/>
                <w:szCs w:val="30"/>
              </w:rPr>
              <w:t>袋</w:t>
            </w:r>
          </w:p>
        </w:tc>
      </w:tr>
    </w:tbl>
    <w:p>
      <w:pPr>
        <w:spacing w:line="540" w:lineRule="exact"/>
        <w:ind w:firstLine="1500" w:firstLineChars="500"/>
        <w:rPr>
          <w:rFonts w:ascii="Times New Roman" w:eastAsia="仿宋_GB2312"/>
          <w:sz w:val="30"/>
          <w:szCs w:val="30"/>
        </w:rPr>
      </w:pPr>
    </w:p>
    <w:p>
      <w:pPr>
        <w:spacing w:line="540" w:lineRule="exact"/>
        <w:ind w:firstLine="1500" w:firstLineChars="500"/>
        <w:rPr>
          <w:rFonts w:ascii="Times New Roman" w:eastAsia="仿宋_GB2312"/>
          <w:sz w:val="30"/>
          <w:szCs w:val="30"/>
        </w:rPr>
      </w:pPr>
    </w:p>
    <w:p>
      <w:pPr>
        <w:spacing w:line="540" w:lineRule="exact"/>
        <w:rPr>
          <w:rFonts w:ascii="Times New Roman" w:eastAsia="仿宋_GB2312"/>
          <w:sz w:val="30"/>
          <w:szCs w:val="30"/>
        </w:rPr>
      </w:pPr>
    </w:p>
    <w:p>
      <w:pPr>
        <w:spacing w:line="540" w:lineRule="exact"/>
        <w:ind w:firstLine="900" w:firstLineChars="300"/>
        <w:rPr>
          <w:rFonts w:ascii="Times New Roman" w:eastAsia="仿宋_GB2312"/>
          <w:sz w:val="30"/>
          <w:szCs w:val="30"/>
        </w:rPr>
      </w:pPr>
      <w:r>
        <w:rPr>
          <w:rFonts w:ascii="Times New Roman" w:eastAsia="仿宋_GB2312"/>
          <w:sz w:val="30"/>
          <w:szCs w:val="30"/>
        </w:rPr>
        <w:t>注：光盘、题签均由保定星光印刷厂统一印发</w:t>
      </w:r>
    </w:p>
    <w:sectPr>
      <w:footerReference r:id="rId10" w:type="default"/>
      <w:pgSz w:w="11907" w:h="16840"/>
      <w:pgMar w:top="1814" w:right="1588" w:bottom="1588" w:left="1588" w:header="851" w:footer="907" w:gutter="0"/>
      <w:pgNumType w:start="43"/>
      <w:cols w:space="720" w:num="1"/>
      <w:docGrid w:linePitch="38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p>
  <w:p>
    <w:pPr>
      <w:pStyle w:val="5"/>
    </w:pPr>
    <w:r>
      <w:rPr>
        <w:rStyle w:val="11"/>
        <w:rFonts w:hint="eastAsia"/>
      </w:rPr>
      <w:t xml:space="preserve">                                               </w:t>
    </w:r>
    <w:r>
      <w:fldChar w:fldCharType="begin"/>
    </w:r>
    <w:r>
      <w:rPr>
        <w:rStyle w:val="11"/>
      </w:rPr>
      <w:instrText xml:space="preserve"> PAGE </w:instrText>
    </w:r>
    <w:r>
      <w:fldChar w:fldCharType="separate"/>
    </w:r>
    <w:r>
      <w:rPr>
        <w:rStyle w:val="11"/>
      </w:rPr>
      <w:t>11</w:t>
    </w:r>
    <w:r>
      <w:fldChar w:fldCharType="end"/>
    </w:r>
    <w:r>
      <w:rPr>
        <w:rStyle w:val="11"/>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29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30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NmM2U1ZDAxZjZhYmRjZGZhYWMyYmIyYTJjYjhlYzMifQ=="/>
  </w:docVars>
  <w:rsids>
    <w:rsidRoot w:val="00DD1299"/>
    <w:rsid w:val="00004D05"/>
    <w:rsid w:val="000079AB"/>
    <w:rsid w:val="00007C21"/>
    <w:rsid w:val="00010AE4"/>
    <w:rsid w:val="00012A43"/>
    <w:rsid w:val="0001371C"/>
    <w:rsid w:val="0001372E"/>
    <w:rsid w:val="00013A48"/>
    <w:rsid w:val="00014780"/>
    <w:rsid w:val="000172CC"/>
    <w:rsid w:val="000221CB"/>
    <w:rsid w:val="000223B9"/>
    <w:rsid w:val="00022F26"/>
    <w:rsid w:val="0002732A"/>
    <w:rsid w:val="0003285D"/>
    <w:rsid w:val="00036800"/>
    <w:rsid w:val="00037B95"/>
    <w:rsid w:val="00040B0F"/>
    <w:rsid w:val="00040CD8"/>
    <w:rsid w:val="00041B42"/>
    <w:rsid w:val="000422A4"/>
    <w:rsid w:val="0004303E"/>
    <w:rsid w:val="00044D1C"/>
    <w:rsid w:val="00044E96"/>
    <w:rsid w:val="00054D19"/>
    <w:rsid w:val="00055CEB"/>
    <w:rsid w:val="0005689C"/>
    <w:rsid w:val="00057E17"/>
    <w:rsid w:val="00060DDF"/>
    <w:rsid w:val="00063368"/>
    <w:rsid w:val="00064C64"/>
    <w:rsid w:val="00066C01"/>
    <w:rsid w:val="000675C4"/>
    <w:rsid w:val="000706D5"/>
    <w:rsid w:val="00070D66"/>
    <w:rsid w:val="00070F2E"/>
    <w:rsid w:val="000723D3"/>
    <w:rsid w:val="00072939"/>
    <w:rsid w:val="00072A77"/>
    <w:rsid w:val="00072EF5"/>
    <w:rsid w:val="000753E9"/>
    <w:rsid w:val="000754AC"/>
    <w:rsid w:val="00083836"/>
    <w:rsid w:val="0009370D"/>
    <w:rsid w:val="00096902"/>
    <w:rsid w:val="00097CDF"/>
    <w:rsid w:val="000A3454"/>
    <w:rsid w:val="000A3C5A"/>
    <w:rsid w:val="000A5A5F"/>
    <w:rsid w:val="000A75F6"/>
    <w:rsid w:val="000B082A"/>
    <w:rsid w:val="000B2EF4"/>
    <w:rsid w:val="000C0C42"/>
    <w:rsid w:val="000C113A"/>
    <w:rsid w:val="000C4A58"/>
    <w:rsid w:val="000C4D9E"/>
    <w:rsid w:val="000C4DFC"/>
    <w:rsid w:val="000C5A86"/>
    <w:rsid w:val="000C62E0"/>
    <w:rsid w:val="000D01AF"/>
    <w:rsid w:val="000D01EE"/>
    <w:rsid w:val="000D0EA6"/>
    <w:rsid w:val="000D40AA"/>
    <w:rsid w:val="000D502B"/>
    <w:rsid w:val="000D6A9B"/>
    <w:rsid w:val="000D7770"/>
    <w:rsid w:val="000D7CA7"/>
    <w:rsid w:val="000D7E2F"/>
    <w:rsid w:val="000E1F9E"/>
    <w:rsid w:val="000E4477"/>
    <w:rsid w:val="000E6E37"/>
    <w:rsid w:val="000E7301"/>
    <w:rsid w:val="000F059C"/>
    <w:rsid w:val="000F1229"/>
    <w:rsid w:val="000F16F6"/>
    <w:rsid w:val="000F2390"/>
    <w:rsid w:val="000F3E5B"/>
    <w:rsid w:val="000F547A"/>
    <w:rsid w:val="00103CEB"/>
    <w:rsid w:val="00104343"/>
    <w:rsid w:val="0010781B"/>
    <w:rsid w:val="00107DCC"/>
    <w:rsid w:val="00110938"/>
    <w:rsid w:val="00110F1D"/>
    <w:rsid w:val="0011178F"/>
    <w:rsid w:val="00112409"/>
    <w:rsid w:val="00114E40"/>
    <w:rsid w:val="00115480"/>
    <w:rsid w:val="00117986"/>
    <w:rsid w:val="001221C4"/>
    <w:rsid w:val="00123B6C"/>
    <w:rsid w:val="0012441A"/>
    <w:rsid w:val="00125695"/>
    <w:rsid w:val="001300F7"/>
    <w:rsid w:val="0013302F"/>
    <w:rsid w:val="00135C8B"/>
    <w:rsid w:val="00136C86"/>
    <w:rsid w:val="001431FA"/>
    <w:rsid w:val="00143478"/>
    <w:rsid w:val="001434CA"/>
    <w:rsid w:val="00143C31"/>
    <w:rsid w:val="00145E62"/>
    <w:rsid w:val="00152AFE"/>
    <w:rsid w:val="00152F02"/>
    <w:rsid w:val="001530E3"/>
    <w:rsid w:val="00153365"/>
    <w:rsid w:val="00153CE7"/>
    <w:rsid w:val="0015460D"/>
    <w:rsid w:val="0015528E"/>
    <w:rsid w:val="001643C4"/>
    <w:rsid w:val="00170283"/>
    <w:rsid w:val="00171AE1"/>
    <w:rsid w:val="00172A75"/>
    <w:rsid w:val="00176309"/>
    <w:rsid w:val="00176711"/>
    <w:rsid w:val="0018203A"/>
    <w:rsid w:val="00182DE5"/>
    <w:rsid w:val="00183D76"/>
    <w:rsid w:val="00184EF9"/>
    <w:rsid w:val="001866C4"/>
    <w:rsid w:val="00186995"/>
    <w:rsid w:val="00190299"/>
    <w:rsid w:val="00192C00"/>
    <w:rsid w:val="00192D87"/>
    <w:rsid w:val="00195B7B"/>
    <w:rsid w:val="00195C3F"/>
    <w:rsid w:val="00196BF7"/>
    <w:rsid w:val="00197325"/>
    <w:rsid w:val="001A04EA"/>
    <w:rsid w:val="001A0B8B"/>
    <w:rsid w:val="001A196E"/>
    <w:rsid w:val="001A37D5"/>
    <w:rsid w:val="001B0AED"/>
    <w:rsid w:val="001B2C43"/>
    <w:rsid w:val="001B33B4"/>
    <w:rsid w:val="001B71C2"/>
    <w:rsid w:val="001B7C60"/>
    <w:rsid w:val="001C6BB1"/>
    <w:rsid w:val="001C6BC7"/>
    <w:rsid w:val="001D2873"/>
    <w:rsid w:val="001D6848"/>
    <w:rsid w:val="001E021C"/>
    <w:rsid w:val="001E21CF"/>
    <w:rsid w:val="001F2090"/>
    <w:rsid w:val="001F6AD4"/>
    <w:rsid w:val="001F7617"/>
    <w:rsid w:val="00201C52"/>
    <w:rsid w:val="00203FBC"/>
    <w:rsid w:val="00204DD0"/>
    <w:rsid w:val="00205BF8"/>
    <w:rsid w:val="00210822"/>
    <w:rsid w:val="0021280F"/>
    <w:rsid w:val="00213272"/>
    <w:rsid w:val="002153BB"/>
    <w:rsid w:val="0021716B"/>
    <w:rsid w:val="00217170"/>
    <w:rsid w:val="00217A92"/>
    <w:rsid w:val="00217DE1"/>
    <w:rsid w:val="00221F99"/>
    <w:rsid w:val="00222DC7"/>
    <w:rsid w:val="00226C06"/>
    <w:rsid w:val="00233B0F"/>
    <w:rsid w:val="00233D01"/>
    <w:rsid w:val="00233E9B"/>
    <w:rsid w:val="002341BE"/>
    <w:rsid w:val="00236737"/>
    <w:rsid w:val="002408B8"/>
    <w:rsid w:val="00245653"/>
    <w:rsid w:val="00245869"/>
    <w:rsid w:val="002475AE"/>
    <w:rsid w:val="00247767"/>
    <w:rsid w:val="00250B38"/>
    <w:rsid w:val="00251B03"/>
    <w:rsid w:val="00253F3A"/>
    <w:rsid w:val="00255748"/>
    <w:rsid w:val="00255836"/>
    <w:rsid w:val="00255881"/>
    <w:rsid w:val="002579AC"/>
    <w:rsid w:val="00261599"/>
    <w:rsid w:val="0026159D"/>
    <w:rsid w:val="0026204A"/>
    <w:rsid w:val="00262144"/>
    <w:rsid w:val="002625F6"/>
    <w:rsid w:val="00263DF4"/>
    <w:rsid w:val="00264532"/>
    <w:rsid w:val="002764E5"/>
    <w:rsid w:val="00282109"/>
    <w:rsid w:val="00286ACC"/>
    <w:rsid w:val="00287475"/>
    <w:rsid w:val="0028752C"/>
    <w:rsid w:val="00287543"/>
    <w:rsid w:val="00290CC3"/>
    <w:rsid w:val="00291740"/>
    <w:rsid w:val="00293ADF"/>
    <w:rsid w:val="00293DC4"/>
    <w:rsid w:val="002A0BB0"/>
    <w:rsid w:val="002A0DDC"/>
    <w:rsid w:val="002B08E6"/>
    <w:rsid w:val="002B1121"/>
    <w:rsid w:val="002B4236"/>
    <w:rsid w:val="002B70E2"/>
    <w:rsid w:val="002C2184"/>
    <w:rsid w:val="002C2A15"/>
    <w:rsid w:val="002C39B0"/>
    <w:rsid w:val="002C5A8E"/>
    <w:rsid w:val="002C6F05"/>
    <w:rsid w:val="002D13C7"/>
    <w:rsid w:val="002D3A4B"/>
    <w:rsid w:val="002D5BEF"/>
    <w:rsid w:val="002D7950"/>
    <w:rsid w:val="002E141A"/>
    <w:rsid w:val="002E693B"/>
    <w:rsid w:val="002F09E1"/>
    <w:rsid w:val="002F17C8"/>
    <w:rsid w:val="002F28D7"/>
    <w:rsid w:val="002F401A"/>
    <w:rsid w:val="002F4EC1"/>
    <w:rsid w:val="002F6040"/>
    <w:rsid w:val="003011DC"/>
    <w:rsid w:val="00301A02"/>
    <w:rsid w:val="0030386B"/>
    <w:rsid w:val="00305BE4"/>
    <w:rsid w:val="00305E70"/>
    <w:rsid w:val="00310F32"/>
    <w:rsid w:val="00314381"/>
    <w:rsid w:val="003148C4"/>
    <w:rsid w:val="00320934"/>
    <w:rsid w:val="00321B51"/>
    <w:rsid w:val="003232D5"/>
    <w:rsid w:val="0032476A"/>
    <w:rsid w:val="00325A33"/>
    <w:rsid w:val="003276B9"/>
    <w:rsid w:val="00327A10"/>
    <w:rsid w:val="00334F2F"/>
    <w:rsid w:val="003358D3"/>
    <w:rsid w:val="00345B03"/>
    <w:rsid w:val="003513A5"/>
    <w:rsid w:val="003528AF"/>
    <w:rsid w:val="0035315F"/>
    <w:rsid w:val="00353594"/>
    <w:rsid w:val="00357912"/>
    <w:rsid w:val="003579F5"/>
    <w:rsid w:val="00360CDB"/>
    <w:rsid w:val="00367BCC"/>
    <w:rsid w:val="00367DC7"/>
    <w:rsid w:val="003709AC"/>
    <w:rsid w:val="00371B37"/>
    <w:rsid w:val="00373958"/>
    <w:rsid w:val="0037406F"/>
    <w:rsid w:val="00375663"/>
    <w:rsid w:val="00380F6E"/>
    <w:rsid w:val="00383222"/>
    <w:rsid w:val="003846ED"/>
    <w:rsid w:val="0038473C"/>
    <w:rsid w:val="003855F9"/>
    <w:rsid w:val="003A01F7"/>
    <w:rsid w:val="003A036D"/>
    <w:rsid w:val="003A16F4"/>
    <w:rsid w:val="003A5EFB"/>
    <w:rsid w:val="003A643B"/>
    <w:rsid w:val="003B2253"/>
    <w:rsid w:val="003B5F78"/>
    <w:rsid w:val="003C4846"/>
    <w:rsid w:val="003C4B03"/>
    <w:rsid w:val="003C6D0F"/>
    <w:rsid w:val="003D1C91"/>
    <w:rsid w:val="003D245E"/>
    <w:rsid w:val="003D30C3"/>
    <w:rsid w:val="003D3FA8"/>
    <w:rsid w:val="003E0693"/>
    <w:rsid w:val="003E0B93"/>
    <w:rsid w:val="003E247E"/>
    <w:rsid w:val="003E365D"/>
    <w:rsid w:val="004028B2"/>
    <w:rsid w:val="00404347"/>
    <w:rsid w:val="00406B6A"/>
    <w:rsid w:val="00410C78"/>
    <w:rsid w:val="00411D57"/>
    <w:rsid w:val="00417B85"/>
    <w:rsid w:val="0042065A"/>
    <w:rsid w:val="00423A6F"/>
    <w:rsid w:val="0043069C"/>
    <w:rsid w:val="004320A6"/>
    <w:rsid w:val="004321BA"/>
    <w:rsid w:val="0044027E"/>
    <w:rsid w:val="00441A04"/>
    <w:rsid w:val="004450B1"/>
    <w:rsid w:val="00446C11"/>
    <w:rsid w:val="0044713E"/>
    <w:rsid w:val="00450705"/>
    <w:rsid w:val="00452CAE"/>
    <w:rsid w:val="00453AD6"/>
    <w:rsid w:val="00455014"/>
    <w:rsid w:val="004600BD"/>
    <w:rsid w:val="00460DF5"/>
    <w:rsid w:val="00461FC8"/>
    <w:rsid w:val="00464852"/>
    <w:rsid w:val="004650D2"/>
    <w:rsid w:val="00465295"/>
    <w:rsid w:val="0046737D"/>
    <w:rsid w:val="004673B0"/>
    <w:rsid w:val="004701EB"/>
    <w:rsid w:val="0047045F"/>
    <w:rsid w:val="00470EDD"/>
    <w:rsid w:val="00473DA0"/>
    <w:rsid w:val="004762BF"/>
    <w:rsid w:val="00481719"/>
    <w:rsid w:val="004825F1"/>
    <w:rsid w:val="00483645"/>
    <w:rsid w:val="00484CF6"/>
    <w:rsid w:val="004859D0"/>
    <w:rsid w:val="00487CF0"/>
    <w:rsid w:val="004937B6"/>
    <w:rsid w:val="00493939"/>
    <w:rsid w:val="00495F2D"/>
    <w:rsid w:val="004971D5"/>
    <w:rsid w:val="004A0154"/>
    <w:rsid w:val="004A0FD8"/>
    <w:rsid w:val="004A38CC"/>
    <w:rsid w:val="004A4124"/>
    <w:rsid w:val="004A53ED"/>
    <w:rsid w:val="004A54A3"/>
    <w:rsid w:val="004A75F7"/>
    <w:rsid w:val="004B1FF5"/>
    <w:rsid w:val="004C0C92"/>
    <w:rsid w:val="004C10D8"/>
    <w:rsid w:val="004C2DFF"/>
    <w:rsid w:val="004C44D3"/>
    <w:rsid w:val="004C62EE"/>
    <w:rsid w:val="004C70B2"/>
    <w:rsid w:val="004D2B6A"/>
    <w:rsid w:val="004E141B"/>
    <w:rsid w:val="004E3180"/>
    <w:rsid w:val="004E7019"/>
    <w:rsid w:val="004F080E"/>
    <w:rsid w:val="004F0C06"/>
    <w:rsid w:val="004F17CE"/>
    <w:rsid w:val="004F1ED9"/>
    <w:rsid w:val="004F3837"/>
    <w:rsid w:val="004F6CB5"/>
    <w:rsid w:val="004F721E"/>
    <w:rsid w:val="004F7507"/>
    <w:rsid w:val="004F756C"/>
    <w:rsid w:val="005012FD"/>
    <w:rsid w:val="00503DD7"/>
    <w:rsid w:val="00503FCD"/>
    <w:rsid w:val="005051BC"/>
    <w:rsid w:val="005059CB"/>
    <w:rsid w:val="00506BAA"/>
    <w:rsid w:val="00506D29"/>
    <w:rsid w:val="005113E6"/>
    <w:rsid w:val="00512163"/>
    <w:rsid w:val="005156CA"/>
    <w:rsid w:val="00515A71"/>
    <w:rsid w:val="0052060C"/>
    <w:rsid w:val="0052381B"/>
    <w:rsid w:val="0052550A"/>
    <w:rsid w:val="00526529"/>
    <w:rsid w:val="0052798F"/>
    <w:rsid w:val="00531A22"/>
    <w:rsid w:val="00534092"/>
    <w:rsid w:val="00534AF3"/>
    <w:rsid w:val="00535469"/>
    <w:rsid w:val="00535F9D"/>
    <w:rsid w:val="0054014B"/>
    <w:rsid w:val="005407D0"/>
    <w:rsid w:val="00541EF7"/>
    <w:rsid w:val="00542722"/>
    <w:rsid w:val="00544CAD"/>
    <w:rsid w:val="00545064"/>
    <w:rsid w:val="00545BFE"/>
    <w:rsid w:val="00550612"/>
    <w:rsid w:val="005514ED"/>
    <w:rsid w:val="005526A8"/>
    <w:rsid w:val="00552A01"/>
    <w:rsid w:val="00557C68"/>
    <w:rsid w:val="0056144D"/>
    <w:rsid w:val="0056503A"/>
    <w:rsid w:val="005665CF"/>
    <w:rsid w:val="00570C9E"/>
    <w:rsid w:val="005765B3"/>
    <w:rsid w:val="0058125F"/>
    <w:rsid w:val="00581722"/>
    <w:rsid w:val="00582080"/>
    <w:rsid w:val="005825C7"/>
    <w:rsid w:val="00585DE6"/>
    <w:rsid w:val="00585E50"/>
    <w:rsid w:val="00586414"/>
    <w:rsid w:val="00590D54"/>
    <w:rsid w:val="00591294"/>
    <w:rsid w:val="0059627E"/>
    <w:rsid w:val="005A1473"/>
    <w:rsid w:val="005A39E1"/>
    <w:rsid w:val="005A66A4"/>
    <w:rsid w:val="005B0028"/>
    <w:rsid w:val="005B13F0"/>
    <w:rsid w:val="005C092C"/>
    <w:rsid w:val="005C0AD1"/>
    <w:rsid w:val="005C0F8B"/>
    <w:rsid w:val="005C54C2"/>
    <w:rsid w:val="005C79C7"/>
    <w:rsid w:val="005D1534"/>
    <w:rsid w:val="005D1EF0"/>
    <w:rsid w:val="005D2753"/>
    <w:rsid w:val="005D2ABE"/>
    <w:rsid w:val="005D6E64"/>
    <w:rsid w:val="005E076A"/>
    <w:rsid w:val="005E3CF4"/>
    <w:rsid w:val="005E5B1E"/>
    <w:rsid w:val="005E6672"/>
    <w:rsid w:val="005E73D2"/>
    <w:rsid w:val="005F0EF7"/>
    <w:rsid w:val="005F1C50"/>
    <w:rsid w:val="006015CA"/>
    <w:rsid w:val="00602AF0"/>
    <w:rsid w:val="00605CB6"/>
    <w:rsid w:val="006067A8"/>
    <w:rsid w:val="00611941"/>
    <w:rsid w:val="00612FA2"/>
    <w:rsid w:val="00613F36"/>
    <w:rsid w:val="0061482D"/>
    <w:rsid w:val="0061498E"/>
    <w:rsid w:val="00615E57"/>
    <w:rsid w:val="0061748E"/>
    <w:rsid w:val="00620589"/>
    <w:rsid w:val="006212C8"/>
    <w:rsid w:val="00621EA7"/>
    <w:rsid w:val="0062256D"/>
    <w:rsid w:val="006228B5"/>
    <w:rsid w:val="0062524E"/>
    <w:rsid w:val="00626214"/>
    <w:rsid w:val="0063276A"/>
    <w:rsid w:val="006329DA"/>
    <w:rsid w:val="006341FC"/>
    <w:rsid w:val="006344E1"/>
    <w:rsid w:val="006437B3"/>
    <w:rsid w:val="00644951"/>
    <w:rsid w:val="006451C4"/>
    <w:rsid w:val="00647AF5"/>
    <w:rsid w:val="00652446"/>
    <w:rsid w:val="00660852"/>
    <w:rsid w:val="00664B70"/>
    <w:rsid w:val="00664ED1"/>
    <w:rsid w:val="006702D9"/>
    <w:rsid w:val="00671B72"/>
    <w:rsid w:val="00680DAF"/>
    <w:rsid w:val="0068131C"/>
    <w:rsid w:val="00683A0F"/>
    <w:rsid w:val="00683C63"/>
    <w:rsid w:val="00684992"/>
    <w:rsid w:val="0068616B"/>
    <w:rsid w:val="00687087"/>
    <w:rsid w:val="00687BFE"/>
    <w:rsid w:val="00687DF5"/>
    <w:rsid w:val="00694E1B"/>
    <w:rsid w:val="006A6DD0"/>
    <w:rsid w:val="006B644A"/>
    <w:rsid w:val="006C086F"/>
    <w:rsid w:val="006C6ABB"/>
    <w:rsid w:val="006D051D"/>
    <w:rsid w:val="006D2F67"/>
    <w:rsid w:val="006D4072"/>
    <w:rsid w:val="006D4B05"/>
    <w:rsid w:val="006D5399"/>
    <w:rsid w:val="006D5BC4"/>
    <w:rsid w:val="006D6C3D"/>
    <w:rsid w:val="006E5B8C"/>
    <w:rsid w:val="006E7D54"/>
    <w:rsid w:val="006F421D"/>
    <w:rsid w:val="006F5805"/>
    <w:rsid w:val="006F5989"/>
    <w:rsid w:val="006F7B87"/>
    <w:rsid w:val="00704459"/>
    <w:rsid w:val="0070491C"/>
    <w:rsid w:val="00704CDF"/>
    <w:rsid w:val="00705903"/>
    <w:rsid w:val="0070717F"/>
    <w:rsid w:val="00710BA4"/>
    <w:rsid w:val="00714EB7"/>
    <w:rsid w:val="00714FBF"/>
    <w:rsid w:val="00717026"/>
    <w:rsid w:val="007170D2"/>
    <w:rsid w:val="0072020E"/>
    <w:rsid w:val="00720792"/>
    <w:rsid w:val="00721A0B"/>
    <w:rsid w:val="00726E07"/>
    <w:rsid w:val="00734E42"/>
    <w:rsid w:val="007355D0"/>
    <w:rsid w:val="007360AD"/>
    <w:rsid w:val="007360D5"/>
    <w:rsid w:val="00737EF5"/>
    <w:rsid w:val="0074204E"/>
    <w:rsid w:val="00742276"/>
    <w:rsid w:val="00742288"/>
    <w:rsid w:val="00742399"/>
    <w:rsid w:val="007450D3"/>
    <w:rsid w:val="00746520"/>
    <w:rsid w:val="00754B22"/>
    <w:rsid w:val="00755322"/>
    <w:rsid w:val="00757A6C"/>
    <w:rsid w:val="00757D54"/>
    <w:rsid w:val="00757EE7"/>
    <w:rsid w:val="00760A75"/>
    <w:rsid w:val="0076132B"/>
    <w:rsid w:val="00761898"/>
    <w:rsid w:val="007643B3"/>
    <w:rsid w:val="007648ED"/>
    <w:rsid w:val="00765B6D"/>
    <w:rsid w:val="00773712"/>
    <w:rsid w:val="0077400D"/>
    <w:rsid w:val="00774D7C"/>
    <w:rsid w:val="00776259"/>
    <w:rsid w:val="00776BDA"/>
    <w:rsid w:val="00785162"/>
    <w:rsid w:val="00785BF4"/>
    <w:rsid w:val="0078653E"/>
    <w:rsid w:val="007928C9"/>
    <w:rsid w:val="00793D21"/>
    <w:rsid w:val="00797A10"/>
    <w:rsid w:val="007A012B"/>
    <w:rsid w:val="007A2898"/>
    <w:rsid w:val="007A6C5F"/>
    <w:rsid w:val="007B2840"/>
    <w:rsid w:val="007B3379"/>
    <w:rsid w:val="007B7A46"/>
    <w:rsid w:val="007C0E0E"/>
    <w:rsid w:val="007C16BA"/>
    <w:rsid w:val="007C322E"/>
    <w:rsid w:val="007D5232"/>
    <w:rsid w:val="007E3B9E"/>
    <w:rsid w:val="007F06AC"/>
    <w:rsid w:val="007F2D54"/>
    <w:rsid w:val="007F45C3"/>
    <w:rsid w:val="007F45DA"/>
    <w:rsid w:val="007F49BB"/>
    <w:rsid w:val="007F4CCC"/>
    <w:rsid w:val="007F5B6B"/>
    <w:rsid w:val="007F7BD2"/>
    <w:rsid w:val="007F7C1B"/>
    <w:rsid w:val="008015A9"/>
    <w:rsid w:val="0080501E"/>
    <w:rsid w:val="00810163"/>
    <w:rsid w:val="0081039E"/>
    <w:rsid w:val="00810555"/>
    <w:rsid w:val="00810A88"/>
    <w:rsid w:val="00814838"/>
    <w:rsid w:val="00814FD8"/>
    <w:rsid w:val="0082106E"/>
    <w:rsid w:val="00825CAB"/>
    <w:rsid w:val="00826A40"/>
    <w:rsid w:val="00830DED"/>
    <w:rsid w:val="00830EA0"/>
    <w:rsid w:val="00832A37"/>
    <w:rsid w:val="00833D38"/>
    <w:rsid w:val="00837FDF"/>
    <w:rsid w:val="00843255"/>
    <w:rsid w:val="00843D8A"/>
    <w:rsid w:val="008442C0"/>
    <w:rsid w:val="00844FCB"/>
    <w:rsid w:val="008472FC"/>
    <w:rsid w:val="0085242A"/>
    <w:rsid w:val="008529BF"/>
    <w:rsid w:val="00853690"/>
    <w:rsid w:val="00865EB5"/>
    <w:rsid w:val="008661EE"/>
    <w:rsid w:val="00866F9B"/>
    <w:rsid w:val="00871242"/>
    <w:rsid w:val="0087132C"/>
    <w:rsid w:val="00873470"/>
    <w:rsid w:val="00875E72"/>
    <w:rsid w:val="008764DC"/>
    <w:rsid w:val="00880BD6"/>
    <w:rsid w:val="00884E4A"/>
    <w:rsid w:val="00885E08"/>
    <w:rsid w:val="0088750E"/>
    <w:rsid w:val="00890FC3"/>
    <w:rsid w:val="00893069"/>
    <w:rsid w:val="00894979"/>
    <w:rsid w:val="00897A59"/>
    <w:rsid w:val="008A1657"/>
    <w:rsid w:val="008A36CE"/>
    <w:rsid w:val="008A4B79"/>
    <w:rsid w:val="008A77FA"/>
    <w:rsid w:val="008A7F5D"/>
    <w:rsid w:val="008B122F"/>
    <w:rsid w:val="008B4717"/>
    <w:rsid w:val="008B4A92"/>
    <w:rsid w:val="008B5E13"/>
    <w:rsid w:val="008D0B71"/>
    <w:rsid w:val="008D1DA8"/>
    <w:rsid w:val="008D55BB"/>
    <w:rsid w:val="008D5BB1"/>
    <w:rsid w:val="008E04EF"/>
    <w:rsid w:val="008E329A"/>
    <w:rsid w:val="008E3F37"/>
    <w:rsid w:val="008E7B6A"/>
    <w:rsid w:val="008F2B1E"/>
    <w:rsid w:val="008F4ED6"/>
    <w:rsid w:val="008F525E"/>
    <w:rsid w:val="008F5E89"/>
    <w:rsid w:val="00900073"/>
    <w:rsid w:val="009025FB"/>
    <w:rsid w:val="009026BF"/>
    <w:rsid w:val="009033FC"/>
    <w:rsid w:val="009040D1"/>
    <w:rsid w:val="00904228"/>
    <w:rsid w:val="009069F9"/>
    <w:rsid w:val="00910411"/>
    <w:rsid w:val="00910980"/>
    <w:rsid w:val="0091274A"/>
    <w:rsid w:val="00913EB2"/>
    <w:rsid w:val="00915648"/>
    <w:rsid w:val="00915AB1"/>
    <w:rsid w:val="009165CD"/>
    <w:rsid w:val="00916940"/>
    <w:rsid w:val="0092141A"/>
    <w:rsid w:val="009253C5"/>
    <w:rsid w:val="00925A72"/>
    <w:rsid w:val="00931DBC"/>
    <w:rsid w:val="00932D0B"/>
    <w:rsid w:val="00935B47"/>
    <w:rsid w:val="0094192C"/>
    <w:rsid w:val="009430B4"/>
    <w:rsid w:val="00945DE1"/>
    <w:rsid w:val="009468CE"/>
    <w:rsid w:val="00952A92"/>
    <w:rsid w:val="00956A37"/>
    <w:rsid w:val="00956DB8"/>
    <w:rsid w:val="0096239F"/>
    <w:rsid w:val="00964A86"/>
    <w:rsid w:val="00964AE7"/>
    <w:rsid w:val="009665D7"/>
    <w:rsid w:val="00967FE0"/>
    <w:rsid w:val="00971400"/>
    <w:rsid w:val="00972B82"/>
    <w:rsid w:val="00976F34"/>
    <w:rsid w:val="00980B0B"/>
    <w:rsid w:val="009821FC"/>
    <w:rsid w:val="009843C1"/>
    <w:rsid w:val="0098462C"/>
    <w:rsid w:val="00985555"/>
    <w:rsid w:val="00991B34"/>
    <w:rsid w:val="00994DEC"/>
    <w:rsid w:val="0099706B"/>
    <w:rsid w:val="00997972"/>
    <w:rsid w:val="009A1BBF"/>
    <w:rsid w:val="009A2262"/>
    <w:rsid w:val="009A5A87"/>
    <w:rsid w:val="009A5CAD"/>
    <w:rsid w:val="009B153E"/>
    <w:rsid w:val="009B1A3D"/>
    <w:rsid w:val="009B54B0"/>
    <w:rsid w:val="009B5D3E"/>
    <w:rsid w:val="009C3648"/>
    <w:rsid w:val="009C7489"/>
    <w:rsid w:val="009D0752"/>
    <w:rsid w:val="009D6E3D"/>
    <w:rsid w:val="009E07F5"/>
    <w:rsid w:val="009E0896"/>
    <w:rsid w:val="009E4E66"/>
    <w:rsid w:val="009E555F"/>
    <w:rsid w:val="009E7150"/>
    <w:rsid w:val="009F079B"/>
    <w:rsid w:val="009F08B4"/>
    <w:rsid w:val="009F3044"/>
    <w:rsid w:val="009F3693"/>
    <w:rsid w:val="009F4E28"/>
    <w:rsid w:val="00A027C9"/>
    <w:rsid w:val="00A05E46"/>
    <w:rsid w:val="00A102EC"/>
    <w:rsid w:val="00A123E9"/>
    <w:rsid w:val="00A14A4B"/>
    <w:rsid w:val="00A2256F"/>
    <w:rsid w:val="00A22EE7"/>
    <w:rsid w:val="00A247BC"/>
    <w:rsid w:val="00A24854"/>
    <w:rsid w:val="00A248EF"/>
    <w:rsid w:val="00A26000"/>
    <w:rsid w:val="00A2661F"/>
    <w:rsid w:val="00A26794"/>
    <w:rsid w:val="00A26962"/>
    <w:rsid w:val="00A27C0D"/>
    <w:rsid w:val="00A32848"/>
    <w:rsid w:val="00A3376D"/>
    <w:rsid w:val="00A35521"/>
    <w:rsid w:val="00A35FB2"/>
    <w:rsid w:val="00A376D1"/>
    <w:rsid w:val="00A43939"/>
    <w:rsid w:val="00A43A30"/>
    <w:rsid w:val="00A44140"/>
    <w:rsid w:val="00A45C5A"/>
    <w:rsid w:val="00A46A16"/>
    <w:rsid w:val="00A46AA6"/>
    <w:rsid w:val="00A5193E"/>
    <w:rsid w:val="00A60D34"/>
    <w:rsid w:val="00A64280"/>
    <w:rsid w:val="00A66692"/>
    <w:rsid w:val="00A70FD6"/>
    <w:rsid w:val="00A72AF0"/>
    <w:rsid w:val="00A73B3E"/>
    <w:rsid w:val="00A74841"/>
    <w:rsid w:val="00A760E7"/>
    <w:rsid w:val="00A80969"/>
    <w:rsid w:val="00A818E2"/>
    <w:rsid w:val="00A85495"/>
    <w:rsid w:val="00A93324"/>
    <w:rsid w:val="00A96C7F"/>
    <w:rsid w:val="00AA2A82"/>
    <w:rsid w:val="00AA4788"/>
    <w:rsid w:val="00AB099F"/>
    <w:rsid w:val="00AB1CED"/>
    <w:rsid w:val="00AB5C51"/>
    <w:rsid w:val="00AC2320"/>
    <w:rsid w:val="00AC4EED"/>
    <w:rsid w:val="00AC5CF4"/>
    <w:rsid w:val="00AC5FD7"/>
    <w:rsid w:val="00AD1E90"/>
    <w:rsid w:val="00AD5EBB"/>
    <w:rsid w:val="00AD7A5C"/>
    <w:rsid w:val="00AE2477"/>
    <w:rsid w:val="00AE374C"/>
    <w:rsid w:val="00AE5F53"/>
    <w:rsid w:val="00AE650A"/>
    <w:rsid w:val="00AF4D7B"/>
    <w:rsid w:val="00AF57CC"/>
    <w:rsid w:val="00AF58E3"/>
    <w:rsid w:val="00AF5DE5"/>
    <w:rsid w:val="00B00909"/>
    <w:rsid w:val="00B05CBD"/>
    <w:rsid w:val="00B110E5"/>
    <w:rsid w:val="00B12547"/>
    <w:rsid w:val="00B1523B"/>
    <w:rsid w:val="00B16312"/>
    <w:rsid w:val="00B22E1F"/>
    <w:rsid w:val="00B237D7"/>
    <w:rsid w:val="00B24B97"/>
    <w:rsid w:val="00B26ECB"/>
    <w:rsid w:val="00B26F31"/>
    <w:rsid w:val="00B30509"/>
    <w:rsid w:val="00B311BF"/>
    <w:rsid w:val="00B31DF9"/>
    <w:rsid w:val="00B323F3"/>
    <w:rsid w:val="00B34211"/>
    <w:rsid w:val="00B346FE"/>
    <w:rsid w:val="00B348C3"/>
    <w:rsid w:val="00B36282"/>
    <w:rsid w:val="00B40E78"/>
    <w:rsid w:val="00B432A5"/>
    <w:rsid w:val="00B43317"/>
    <w:rsid w:val="00B4628F"/>
    <w:rsid w:val="00B511FC"/>
    <w:rsid w:val="00B51A96"/>
    <w:rsid w:val="00B52726"/>
    <w:rsid w:val="00B53068"/>
    <w:rsid w:val="00B5650D"/>
    <w:rsid w:val="00B60116"/>
    <w:rsid w:val="00B60480"/>
    <w:rsid w:val="00B60D20"/>
    <w:rsid w:val="00B660B3"/>
    <w:rsid w:val="00B666C5"/>
    <w:rsid w:val="00B678DF"/>
    <w:rsid w:val="00B733EC"/>
    <w:rsid w:val="00B735CC"/>
    <w:rsid w:val="00B76444"/>
    <w:rsid w:val="00B765AD"/>
    <w:rsid w:val="00B7677C"/>
    <w:rsid w:val="00B81563"/>
    <w:rsid w:val="00B91372"/>
    <w:rsid w:val="00B92948"/>
    <w:rsid w:val="00B9306F"/>
    <w:rsid w:val="00B94223"/>
    <w:rsid w:val="00B97B73"/>
    <w:rsid w:val="00BA1476"/>
    <w:rsid w:val="00BA4235"/>
    <w:rsid w:val="00BA439F"/>
    <w:rsid w:val="00BA5DC1"/>
    <w:rsid w:val="00BB0E3A"/>
    <w:rsid w:val="00BB0F8B"/>
    <w:rsid w:val="00BB10E4"/>
    <w:rsid w:val="00BB5120"/>
    <w:rsid w:val="00BB67AE"/>
    <w:rsid w:val="00BB7A2A"/>
    <w:rsid w:val="00BC224A"/>
    <w:rsid w:val="00BC2B84"/>
    <w:rsid w:val="00BC356D"/>
    <w:rsid w:val="00BC4229"/>
    <w:rsid w:val="00BC4D08"/>
    <w:rsid w:val="00BD1B0E"/>
    <w:rsid w:val="00BD1C3B"/>
    <w:rsid w:val="00BD1E45"/>
    <w:rsid w:val="00BD377A"/>
    <w:rsid w:val="00BE048F"/>
    <w:rsid w:val="00BE04B4"/>
    <w:rsid w:val="00BE07C7"/>
    <w:rsid w:val="00BE4052"/>
    <w:rsid w:val="00BE5E45"/>
    <w:rsid w:val="00BF0BB5"/>
    <w:rsid w:val="00C000F7"/>
    <w:rsid w:val="00C007FC"/>
    <w:rsid w:val="00C055CC"/>
    <w:rsid w:val="00C1114B"/>
    <w:rsid w:val="00C14C6A"/>
    <w:rsid w:val="00C178CA"/>
    <w:rsid w:val="00C179DA"/>
    <w:rsid w:val="00C206DF"/>
    <w:rsid w:val="00C20FDB"/>
    <w:rsid w:val="00C21F9A"/>
    <w:rsid w:val="00C2574B"/>
    <w:rsid w:val="00C277EB"/>
    <w:rsid w:val="00C323D2"/>
    <w:rsid w:val="00C32548"/>
    <w:rsid w:val="00C33167"/>
    <w:rsid w:val="00C34353"/>
    <w:rsid w:val="00C356CF"/>
    <w:rsid w:val="00C36F9A"/>
    <w:rsid w:val="00C436EB"/>
    <w:rsid w:val="00C47701"/>
    <w:rsid w:val="00C509E8"/>
    <w:rsid w:val="00C54CFC"/>
    <w:rsid w:val="00C707A3"/>
    <w:rsid w:val="00C7111C"/>
    <w:rsid w:val="00C71629"/>
    <w:rsid w:val="00C760B7"/>
    <w:rsid w:val="00C76F28"/>
    <w:rsid w:val="00C80194"/>
    <w:rsid w:val="00C8019B"/>
    <w:rsid w:val="00C811A8"/>
    <w:rsid w:val="00C81920"/>
    <w:rsid w:val="00C8593B"/>
    <w:rsid w:val="00C96201"/>
    <w:rsid w:val="00C96E73"/>
    <w:rsid w:val="00CA45DF"/>
    <w:rsid w:val="00CA4B96"/>
    <w:rsid w:val="00CA5335"/>
    <w:rsid w:val="00CA7946"/>
    <w:rsid w:val="00CA7C77"/>
    <w:rsid w:val="00CB3266"/>
    <w:rsid w:val="00CC2E4A"/>
    <w:rsid w:val="00CC4D44"/>
    <w:rsid w:val="00CC5C75"/>
    <w:rsid w:val="00CD3C29"/>
    <w:rsid w:val="00CD4162"/>
    <w:rsid w:val="00CD698E"/>
    <w:rsid w:val="00CE2C3F"/>
    <w:rsid w:val="00CE7062"/>
    <w:rsid w:val="00CF0274"/>
    <w:rsid w:val="00CF20C3"/>
    <w:rsid w:val="00CF332D"/>
    <w:rsid w:val="00CF48A5"/>
    <w:rsid w:val="00CF4A51"/>
    <w:rsid w:val="00CF69B4"/>
    <w:rsid w:val="00CF73A3"/>
    <w:rsid w:val="00D0017F"/>
    <w:rsid w:val="00D004EB"/>
    <w:rsid w:val="00D008D7"/>
    <w:rsid w:val="00D061CE"/>
    <w:rsid w:val="00D11A57"/>
    <w:rsid w:val="00D142D6"/>
    <w:rsid w:val="00D16CBB"/>
    <w:rsid w:val="00D16D78"/>
    <w:rsid w:val="00D205F5"/>
    <w:rsid w:val="00D22EBB"/>
    <w:rsid w:val="00D231B6"/>
    <w:rsid w:val="00D23880"/>
    <w:rsid w:val="00D2402D"/>
    <w:rsid w:val="00D2492B"/>
    <w:rsid w:val="00D2522C"/>
    <w:rsid w:val="00D262C5"/>
    <w:rsid w:val="00D2775F"/>
    <w:rsid w:val="00D27B3F"/>
    <w:rsid w:val="00D3306C"/>
    <w:rsid w:val="00D37C9A"/>
    <w:rsid w:val="00D4280A"/>
    <w:rsid w:val="00D42F77"/>
    <w:rsid w:val="00D44D78"/>
    <w:rsid w:val="00D465F2"/>
    <w:rsid w:val="00D47F67"/>
    <w:rsid w:val="00D52809"/>
    <w:rsid w:val="00D60B77"/>
    <w:rsid w:val="00D62EAA"/>
    <w:rsid w:val="00D64686"/>
    <w:rsid w:val="00D80828"/>
    <w:rsid w:val="00D817CB"/>
    <w:rsid w:val="00D8282E"/>
    <w:rsid w:val="00D84603"/>
    <w:rsid w:val="00D86BEB"/>
    <w:rsid w:val="00D9031E"/>
    <w:rsid w:val="00D90E4C"/>
    <w:rsid w:val="00D960DD"/>
    <w:rsid w:val="00D963C8"/>
    <w:rsid w:val="00DA0FAA"/>
    <w:rsid w:val="00DA28DF"/>
    <w:rsid w:val="00DA3AEE"/>
    <w:rsid w:val="00DA4836"/>
    <w:rsid w:val="00DA7072"/>
    <w:rsid w:val="00DA7DD9"/>
    <w:rsid w:val="00DB492E"/>
    <w:rsid w:val="00DB5132"/>
    <w:rsid w:val="00DB631F"/>
    <w:rsid w:val="00DC0635"/>
    <w:rsid w:val="00DC15CF"/>
    <w:rsid w:val="00DC172F"/>
    <w:rsid w:val="00DC1875"/>
    <w:rsid w:val="00DC227C"/>
    <w:rsid w:val="00DC5174"/>
    <w:rsid w:val="00DC5D8F"/>
    <w:rsid w:val="00DC79CD"/>
    <w:rsid w:val="00DD1176"/>
    <w:rsid w:val="00DD1299"/>
    <w:rsid w:val="00DD1A36"/>
    <w:rsid w:val="00DD1B24"/>
    <w:rsid w:val="00DD2D5C"/>
    <w:rsid w:val="00DD3B5A"/>
    <w:rsid w:val="00DD6320"/>
    <w:rsid w:val="00DD7C31"/>
    <w:rsid w:val="00DE014F"/>
    <w:rsid w:val="00DE03E9"/>
    <w:rsid w:val="00DE050F"/>
    <w:rsid w:val="00DE25C7"/>
    <w:rsid w:val="00DE7839"/>
    <w:rsid w:val="00DF236C"/>
    <w:rsid w:val="00DF2C06"/>
    <w:rsid w:val="00DF4E35"/>
    <w:rsid w:val="00E00F54"/>
    <w:rsid w:val="00E021BD"/>
    <w:rsid w:val="00E05BA8"/>
    <w:rsid w:val="00E06339"/>
    <w:rsid w:val="00E07A15"/>
    <w:rsid w:val="00E16F68"/>
    <w:rsid w:val="00E17FED"/>
    <w:rsid w:val="00E20C55"/>
    <w:rsid w:val="00E21B6B"/>
    <w:rsid w:val="00E226D9"/>
    <w:rsid w:val="00E22E88"/>
    <w:rsid w:val="00E23DA2"/>
    <w:rsid w:val="00E24785"/>
    <w:rsid w:val="00E25946"/>
    <w:rsid w:val="00E263CF"/>
    <w:rsid w:val="00E265E2"/>
    <w:rsid w:val="00E269B0"/>
    <w:rsid w:val="00E3212A"/>
    <w:rsid w:val="00E32988"/>
    <w:rsid w:val="00E338A0"/>
    <w:rsid w:val="00E34FAB"/>
    <w:rsid w:val="00E3575A"/>
    <w:rsid w:val="00E36BD0"/>
    <w:rsid w:val="00E37C46"/>
    <w:rsid w:val="00E40700"/>
    <w:rsid w:val="00E42425"/>
    <w:rsid w:val="00E456E7"/>
    <w:rsid w:val="00E4599E"/>
    <w:rsid w:val="00E502D4"/>
    <w:rsid w:val="00E5220F"/>
    <w:rsid w:val="00E53781"/>
    <w:rsid w:val="00E564A9"/>
    <w:rsid w:val="00E57738"/>
    <w:rsid w:val="00E65619"/>
    <w:rsid w:val="00E660FC"/>
    <w:rsid w:val="00E665FE"/>
    <w:rsid w:val="00E67A82"/>
    <w:rsid w:val="00E7092E"/>
    <w:rsid w:val="00E7262E"/>
    <w:rsid w:val="00E740DE"/>
    <w:rsid w:val="00E74ABF"/>
    <w:rsid w:val="00E76623"/>
    <w:rsid w:val="00E77422"/>
    <w:rsid w:val="00E77657"/>
    <w:rsid w:val="00E77B8A"/>
    <w:rsid w:val="00E77C77"/>
    <w:rsid w:val="00E77E5F"/>
    <w:rsid w:val="00E8168A"/>
    <w:rsid w:val="00E81A7F"/>
    <w:rsid w:val="00E8225A"/>
    <w:rsid w:val="00E824E5"/>
    <w:rsid w:val="00E82ECD"/>
    <w:rsid w:val="00E8486F"/>
    <w:rsid w:val="00E8541C"/>
    <w:rsid w:val="00E871F0"/>
    <w:rsid w:val="00E90A8D"/>
    <w:rsid w:val="00E9761C"/>
    <w:rsid w:val="00E97D8D"/>
    <w:rsid w:val="00EA26EF"/>
    <w:rsid w:val="00EA4585"/>
    <w:rsid w:val="00EA64BD"/>
    <w:rsid w:val="00EA72D8"/>
    <w:rsid w:val="00EB3D01"/>
    <w:rsid w:val="00EB45D9"/>
    <w:rsid w:val="00EB479E"/>
    <w:rsid w:val="00EB5702"/>
    <w:rsid w:val="00EC2C44"/>
    <w:rsid w:val="00EC73BB"/>
    <w:rsid w:val="00EC7402"/>
    <w:rsid w:val="00EC7CC4"/>
    <w:rsid w:val="00ED0495"/>
    <w:rsid w:val="00ED54C6"/>
    <w:rsid w:val="00ED61D2"/>
    <w:rsid w:val="00EE03E4"/>
    <w:rsid w:val="00EE355E"/>
    <w:rsid w:val="00EE4E19"/>
    <w:rsid w:val="00EF06D7"/>
    <w:rsid w:val="00EF214F"/>
    <w:rsid w:val="00EF35B5"/>
    <w:rsid w:val="00EF7378"/>
    <w:rsid w:val="00F06DF1"/>
    <w:rsid w:val="00F14C5D"/>
    <w:rsid w:val="00F20E42"/>
    <w:rsid w:val="00F213F1"/>
    <w:rsid w:val="00F2230A"/>
    <w:rsid w:val="00F22F87"/>
    <w:rsid w:val="00F26C0D"/>
    <w:rsid w:val="00F324DB"/>
    <w:rsid w:val="00F3357C"/>
    <w:rsid w:val="00F33604"/>
    <w:rsid w:val="00F34B0A"/>
    <w:rsid w:val="00F422CD"/>
    <w:rsid w:val="00F43283"/>
    <w:rsid w:val="00F43CD2"/>
    <w:rsid w:val="00F4490E"/>
    <w:rsid w:val="00F47785"/>
    <w:rsid w:val="00F50F97"/>
    <w:rsid w:val="00F530AD"/>
    <w:rsid w:val="00F61555"/>
    <w:rsid w:val="00F63577"/>
    <w:rsid w:val="00F636C5"/>
    <w:rsid w:val="00F6508C"/>
    <w:rsid w:val="00F665A6"/>
    <w:rsid w:val="00F66732"/>
    <w:rsid w:val="00F71A10"/>
    <w:rsid w:val="00F735F2"/>
    <w:rsid w:val="00F77668"/>
    <w:rsid w:val="00F815F2"/>
    <w:rsid w:val="00F832D2"/>
    <w:rsid w:val="00F839BA"/>
    <w:rsid w:val="00F84B4D"/>
    <w:rsid w:val="00F85AD6"/>
    <w:rsid w:val="00F934A9"/>
    <w:rsid w:val="00FA2155"/>
    <w:rsid w:val="00FA29D2"/>
    <w:rsid w:val="00FA38D2"/>
    <w:rsid w:val="00FA58F8"/>
    <w:rsid w:val="00FA703B"/>
    <w:rsid w:val="00FB0A73"/>
    <w:rsid w:val="00FB0BAE"/>
    <w:rsid w:val="00FB70EF"/>
    <w:rsid w:val="00FB72CC"/>
    <w:rsid w:val="00FC0E29"/>
    <w:rsid w:val="00FC2B5D"/>
    <w:rsid w:val="00FD2F60"/>
    <w:rsid w:val="00FD66C4"/>
    <w:rsid w:val="00FD7900"/>
    <w:rsid w:val="00FE1221"/>
    <w:rsid w:val="00FE3589"/>
    <w:rsid w:val="00FE3A92"/>
    <w:rsid w:val="00FE5E57"/>
    <w:rsid w:val="00FE67D2"/>
    <w:rsid w:val="00FE7D3E"/>
    <w:rsid w:val="00FE7FCA"/>
    <w:rsid w:val="00FF1796"/>
    <w:rsid w:val="00FF1C59"/>
    <w:rsid w:val="00FF6246"/>
    <w:rsid w:val="00FF7B11"/>
    <w:rsid w:val="0720743F"/>
    <w:rsid w:val="1DED4D91"/>
    <w:rsid w:val="66B23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Date"/>
    <w:basedOn w:val="1"/>
    <w:next w:val="1"/>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spacing w:line="240" w:lineRule="atLeast"/>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qFormat/>
    <w:uiPriority w:val="0"/>
    <w:pPr>
      <w:widowControl/>
      <w:adjustRightInd/>
      <w:spacing w:before="100" w:beforeAutospacing="1" w:after="100" w:afterAutospacing="1" w:line="240" w:lineRule="auto"/>
      <w:jc w:val="left"/>
      <w:textAlignment w:val="auto"/>
    </w:pPr>
    <w:rPr>
      <w:rFonts w:hAnsi="宋体" w:cs="宋体"/>
      <w:sz w:val="24"/>
      <w:szCs w:val="24"/>
    </w:rPr>
  </w:style>
  <w:style w:type="table" w:styleId="9">
    <w:name w:val="Table Grid"/>
    <w:basedOn w:val="8"/>
    <w:qFormat/>
    <w:uiPriority w:val="0"/>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uiPriority w:val="0"/>
  </w:style>
  <w:style w:type="paragraph" w:customStyle="1" w:styleId="12">
    <w:name w:val="Char1 Char Char Char"/>
    <w:basedOn w:val="1"/>
    <w:qFormat/>
    <w:uiPriority w:val="0"/>
    <w:pPr>
      <w:tabs>
        <w:tab w:val="left" w:pos="900"/>
      </w:tabs>
      <w:adjustRightInd/>
      <w:spacing w:before="312" w:after="312" w:line="360" w:lineRule="auto"/>
      <w:ind w:left="900" w:hanging="360"/>
      <w:textAlignment w:val="auto"/>
    </w:pPr>
    <w:rPr>
      <w:rFonts w:ascii="Times New Roman"/>
      <w:kern w:val="2"/>
      <w:sz w:val="24"/>
      <w:szCs w:val="24"/>
    </w:rPr>
  </w:style>
  <w:style w:type="paragraph" w:customStyle="1" w:styleId="13">
    <w:name w:val="_Style 4"/>
    <w:basedOn w:val="1"/>
    <w:qFormat/>
    <w:uiPriority w:val="0"/>
    <w:pPr>
      <w:tabs>
        <w:tab w:val="left" w:pos="900"/>
      </w:tabs>
      <w:adjustRightInd/>
      <w:spacing w:before="312" w:after="312" w:line="360" w:lineRule="auto"/>
      <w:ind w:left="900" w:hanging="360"/>
      <w:textAlignment w:val="auto"/>
    </w:pPr>
    <w:rPr>
      <w:rFonts w:ascii="Times New Roman"/>
      <w:kern w:val="2"/>
      <w:sz w:val="24"/>
      <w:szCs w:val="24"/>
    </w:rPr>
  </w:style>
  <w:style w:type="paragraph" w:customStyle="1" w:styleId="14">
    <w:name w:val="Char1 Char Char Char1"/>
    <w:basedOn w:val="1"/>
    <w:qFormat/>
    <w:uiPriority w:val="0"/>
    <w:pPr>
      <w:tabs>
        <w:tab w:val="left" w:pos="900"/>
      </w:tabs>
      <w:adjustRightInd/>
      <w:spacing w:before="312" w:after="312" w:line="360" w:lineRule="auto"/>
      <w:ind w:left="900" w:hanging="360"/>
      <w:textAlignment w:val="auto"/>
    </w:pPr>
    <w:rPr>
      <w:rFonts w:ascii="Times New Roman"/>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BE498-9D3F-4CCD-B6A0-B6BB40127ACD}">
  <ds:schemaRefs/>
</ds:datastoreItem>
</file>

<file path=docProps/app.xml><?xml version="1.0" encoding="utf-8"?>
<Properties xmlns="http://schemas.openxmlformats.org/officeDocument/2006/extended-properties" xmlns:vt="http://schemas.openxmlformats.org/officeDocument/2006/docPropsVTypes">
  <Template>Normal</Template>
  <Pages>14</Pages>
  <Words>1093</Words>
  <Characters>6232</Characters>
  <Lines>51</Lines>
  <Paragraphs>14</Paragraphs>
  <TotalTime>482</TotalTime>
  <ScaleCrop>false</ScaleCrop>
  <LinksUpToDate>false</LinksUpToDate>
  <CharactersWithSpaces>7311</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2015-07-21T08:15:00Z</dcterms:created>
  <dc:creator>***</dc:creator>
  <cp:lastModifiedBy>JunRui*</cp:lastModifiedBy>
  <cp:lastPrinted>2015-12-25T02:10:00Z</cp:lastPrinted>
  <dcterms:modified xsi:type="dcterms:W3CDTF">2023-09-06T06:03:29Z</dcterms:modified>
  <dc:title>电校考〔2010〕22号</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05FE3216DE1F4A88B43433BBBBF019ED_12</vt:lpwstr>
  </property>
</Properties>
</file>